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CDF5" w14:textId="77777777" w:rsidR="00CE0BE8" w:rsidRPr="00F72380" w:rsidRDefault="00820F16" w:rsidP="00F60536">
      <w:pPr>
        <w:pStyle w:val="Paragrafobase"/>
        <w:spacing w:line="276" w:lineRule="auto"/>
        <w:jc w:val="center"/>
        <w:rPr>
          <w:rFonts w:ascii="Arial" w:eastAsia="FrutigerLTStd-BoldCn" w:hAnsi="Arial" w:cs="Arial"/>
          <w:b/>
          <w:bCs/>
          <w:color w:val="002060"/>
          <w:sz w:val="28"/>
          <w:szCs w:val="28"/>
          <w:lang w:val="en-US"/>
        </w:rPr>
      </w:pPr>
      <w:r>
        <w:rPr>
          <w:rFonts w:ascii="Arial" w:eastAsia="FrutigerLTStd-BoldCn" w:hAnsi="Arial" w:cs="Arial"/>
          <w:b/>
          <w:bCs/>
          <w:noProof/>
          <w:color w:val="002060"/>
          <w:sz w:val="28"/>
          <w:szCs w:val="28"/>
        </w:rPr>
        <mc:AlternateContent>
          <mc:Choice Requires="wps">
            <w:drawing>
              <wp:anchor distT="0" distB="0" distL="114300" distR="114300" simplePos="0" relativeHeight="251662336" behindDoc="0" locked="0" layoutInCell="1" allowOverlap="1" wp14:anchorId="19FA85FC" wp14:editId="3AF2C361">
                <wp:simplePos x="0" y="0"/>
                <wp:positionH relativeFrom="column">
                  <wp:posOffset>375285</wp:posOffset>
                </wp:positionH>
                <wp:positionV relativeFrom="paragraph">
                  <wp:posOffset>-632460</wp:posOffset>
                </wp:positionV>
                <wp:extent cx="1028700" cy="29527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6D247" w14:textId="77777777" w:rsidR="00820F16" w:rsidRPr="00420C9E" w:rsidRDefault="00820F16">
                            <w:pPr>
                              <w:rPr>
                                <w:color w:val="7F7F7F" w:themeColor="text1" w:themeTint="80"/>
                              </w:rPr>
                            </w:pPr>
                            <w:r w:rsidRPr="00420C9E">
                              <w:rPr>
                                <w:color w:val="7F7F7F" w:themeColor="text1" w:themeTint="80"/>
                              </w:rP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85FC" id="_x0000_t202" coordsize="21600,21600" o:spt="202" path="m,l,21600r21600,l21600,xe">
                <v:stroke joinstyle="miter"/>
                <v:path gradientshapeok="t" o:connecttype="rect"/>
              </v:shapetype>
              <v:shape id="Text Box 19" o:spid="_x0000_s1026" type="#_x0000_t202" style="position:absolute;left:0;text-align:left;margin-left:29.55pt;margin-top:-49.8pt;width:81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" stroked="f">
                <v:textbox>
                  <w:txbxContent>
                    <w:p w14:paraId="3946D247" w14:textId="77777777" w:rsidR="00820F16" w:rsidRPr="00420C9E" w:rsidRDefault="00820F16">
                      <w:pPr>
                        <w:rPr>
                          <w:color w:val="7F7F7F" w:themeColor="text1" w:themeTint="80"/>
                        </w:rPr>
                      </w:pPr>
                      <w:r w:rsidRPr="00420C9E">
                        <w:rPr>
                          <w:color w:val="7F7F7F" w:themeColor="text1" w:themeTint="80"/>
                        </w:rPr>
                        <w:t>4 cm</w:t>
                      </w:r>
                    </w:p>
                  </w:txbxContent>
                </v:textbox>
              </v:shape>
            </w:pict>
          </mc:Fallback>
        </mc:AlternateContent>
      </w:r>
      <w:r w:rsidRPr="00AD511F">
        <w:rPr>
          <w:rFonts w:ascii="Arial" w:eastAsia="FrutigerLTStd-BoldCn" w:hAnsi="Arial" w:cs="Arial"/>
          <w:b/>
          <w:bCs/>
          <w:noProof/>
          <w:color w:val="D9D9D9" w:themeColor="background1" w:themeShade="D9"/>
          <w:sz w:val="28"/>
          <w:szCs w:val="28"/>
        </w:rPr>
        <mc:AlternateContent>
          <mc:Choice Requires="wps">
            <w:drawing>
              <wp:anchor distT="0" distB="0" distL="114300" distR="114300" simplePos="0" relativeHeight="251658240" behindDoc="0" locked="0" layoutInCell="1" allowOverlap="1" wp14:anchorId="0E3E27E0" wp14:editId="018C625E">
                <wp:simplePos x="0" y="0"/>
                <wp:positionH relativeFrom="column">
                  <wp:posOffset>156210</wp:posOffset>
                </wp:positionH>
                <wp:positionV relativeFrom="paragraph">
                  <wp:posOffset>-927735</wp:posOffset>
                </wp:positionV>
                <wp:extent cx="0" cy="781050"/>
                <wp:effectExtent l="57150" t="19050" r="571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246BD" id="_x0000_t32" coordsize="21600,21600" o:spt="32" o:oned="t" path="m,l21600,21600e" filled="f">
                <v:path arrowok="t" fillok="f" o:connecttype="none"/>
                <o:lock v:ext="edit" shapetype="t"/>
              </v:shapetype>
              <v:shape id="AutoShape 15" o:spid="_x0000_s1026" type="#_x0000_t32" style="position:absolute;margin-left:12.3pt;margin-top:-73.05pt;width:0;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SxNgIAAH8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">
                <v:stroke startarrow="block" endarrow="block"/>
              </v:shape>
            </w:pict>
          </mc:Fallback>
        </mc:AlternateContent>
      </w:r>
      <w:r w:rsidR="00F41A70">
        <w:rPr>
          <w:rFonts w:ascii="Arial" w:eastAsia="FrutigerLTStd-BoldCn" w:hAnsi="Arial" w:cs="Arial"/>
          <w:b/>
          <w:bCs/>
          <w:color w:val="002060"/>
          <w:sz w:val="28"/>
          <w:szCs w:val="28"/>
          <w:lang w:val="en-US"/>
        </w:rPr>
        <w:t>TITLE</w:t>
      </w:r>
    </w:p>
    <w:p w14:paraId="269FED86" w14:textId="77777777" w:rsidR="00CE0BE8" w:rsidRPr="009927B9" w:rsidRDefault="00CE0BE8" w:rsidP="00F60536">
      <w:pPr>
        <w:pStyle w:val="Paragrafobase"/>
        <w:spacing w:line="276" w:lineRule="auto"/>
        <w:jc w:val="center"/>
        <w:rPr>
          <w:rFonts w:ascii="Arial" w:eastAsia="FrutigerLTStd-BoldCn" w:hAnsi="Arial" w:cs="Arial"/>
          <w:b/>
          <w:bCs/>
          <w:sz w:val="20"/>
          <w:szCs w:val="20"/>
          <w:lang w:val="en-US"/>
        </w:rPr>
      </w:pPr>
    </w:p>
    <w:p w14:paraId="6067E606" w14:textId="77777777" w:rsidR="009927B9" w:rsidRPr="00B814D8" w:rsidRDefault="00B814D8" w:rsidP="009927B9">
      <w:pPr>
        <w:tabs>
          <w:tab w:val="left" w:pos="4537"/>
        </w:tabs>
        <w:jc w:val="center"/>
        <w:rPr>
          <w:rFonts w:ascii="Arial" w:hAnsi="Arial"/>
          <w:b/>
          <w:sz w:val="20"/>
          <w:lang w:val="en-US"/>
        </w:rPr>
      </w:pPr>
      <w:r w:rsidRPr="00B814D8">
        <w:rPr>
          <w:rFonts w:ascii="Arial" w:hAnsi="Arial"/>
          <w:b/>
          <w:sz w:val="20"/>
          <w:lang w:val="en-US"/>
        </w:rPr>
        <w:t>Name(s) of the author(s)</w:t>
      </w:r>
      <w:r w:rsidR="009927B9" w:rsidRPr="00B814D8">
        <w:rPr>
          <w:rFonts w:ascii="Arial" w:hAnsi="Arial"/>
          <w:b/>
          <w:sz w:val="20"/>
          <w:lang w:val="en-US"/>
        </w:rPr>
        <w:t xml:space="preserve"> </w:t>
      </w:r>
      <w:r w:rsidRPr="00B814D8">
        <w:rPr>
          <w:rFonts w:ascii="Arial" w:hAnsi="Arial"/>
          <w:b/>
          <w:sz w:val="20"/>
          <w:lang w:val="en-US"/>
        </w:rPr>
        <w:t>–</w:t>
      </w:r>
      <w:r>
        <w:rPr>
          <w:rFonts w:ascii="Arial" w:hAnsi="Arial"/>
          <w:b/>
          <w:sz w:val="20"/>
          <w:lang w:val="en-US"/>
        </w:rPr>
        <w:t xml:space="preserve"> </w:t>
      </w:r>
      <w:r w:rsidR="00F41A70">
        <w:rPr>
          <w:rFonts w:ascii="Arial" w:hAnsi="Arial"/>
          <w:b/>
          <w:sz w:val="20"/>
          <w:lang w:val="en-US"/>
        </w:rPr>
        <w:t>A</w:t>
      </w:r>
      <w:r w:rsidRPr="00B814D8">
        <w:rPr>
          <w:rFonts w:ascii="Arial" w:hAnsi="Arial"/>
          <w:b/>
          <w:sz w:val="20"/>
          <w:lang w:val="en-US"/>
        </w:rPr>
        <w:t>ffiliation(s)</w:t>
      </w:r>
      <w:r w:rsidR="00F41A70">
        <w:rPr>
          <w:rFonts w:ascii="Arial" w:hAnsi="Arial"/>
          <w:b/>
          <w:sz w:val="20"/>
          <w:lang w:val="en-US"/>
        </w:rPr>
        <w:t>, C</w:t>
      </w:r>
      <w:r w:rsidR="00222955">
        <w:rPr>
          <w:rFonts w:ascii="Arial" w:hAnsi="Arial"/>
          <w:b/>
          <w:sz w:val="20"/>
          <w:lang w:val="en-US"/>
        </w:rPr>
        <w:t>ountry</w:t>
      </w:r>
    </w:p>
    <w:p w14:paraId="0CF064CD" w14:textId="77777777" w:rsidR="00B814D8" w:rsidRPr="00D63E29" w:rsidRDefault="00B814D8" w:rsidP="00D63E29">
      <w:pPr>
        <w:pStyle w:val="Paragrafobase"/>
        <w:spacing w:line="276" w:lineRule="auto"/>
        <w:jc w:val="center"/>
        <w:rPr>
          <w:rFonts w:ascii="Arial" w:eastAsia="FrutigerLTStd-BoldCn" w:hAnsi="Arial" w:cs="Arial"/>
          <w:b/>
          <w:bCs/>
          <w:sz w:val="20"/>
          <w:szCs w:val="20"/>
          <w:lang w:val="en-US"/>
        </w:rPr>
      </w:pPr>
    </w:p>
    <w:p w14:paraId="7D57C02B" w14:textId="77777777" w:rsidR="00CE0BE8" w:rsidRPr="009927B9" w:rsidRDefault="00CE0BE8" w:rsidP="00F60536">
      <w:pPr>
        <w:pStyle w:val="Paragrafobase"/>
        <w:spacing w:line="276" w:lineRule="auto"/>
        <w:jc w:val="center"/>
        <w:rPr>
          <w:rFonts w:ascii="Arial" w:eastAsia="FrutigerLTStd-BoldCn" w:hAnsi="Arial" w:cs="Arial"/>
          <w:b/>
          <w:bCs/>
          <w:sz w:val="20"/>
          <w:szCs w:val="20"/>
          <w:lang w:val="en-US"/>
        </w:rPr>
      </w:pPr>
    </w:p>
    <w:p w14:paraId="4B3FD913" w14:textId="77777777" w:rsidR="0019222D" w:rsidRDefault="0019222D" w:rsidP="0019222D">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Pr>
          <w:rFonts w:ascii="Arial" w:eastAsia="FrutigerLTStd-LightCn" w:hAnsi="Arial" w:cs="Arial"/>
          <w:sz w:val="20"/>
          <w:szCs w:val="20"/>
          <w:lang w:val="en-US"/>
        </w:rPr>
        <w:t xml:space="preserve"> </w:t>
      </w:r>
      <w:r>
        <w:rPr>
          <w:rFonts w:ascii="Arial" w:eastAsia="FrutigerLTStd-LightCn" w:hAnsi="Arial" w:cs="Arial"/>
          <w:sz w:val="20"/>
          <w:szCs w:val="20"/>
          <w:lang w:val="en-US"/>
        </w:rPr>
        <w:fldChar w:fldCharType="begin" w:fldLock="1"/>
      </w:r>
      <w:r>
        <w:rPr>
          <w:rFonts w:ascii="Arial" w:eastAsia="FrutigerLTStd-LightCn" w:hAnsi="Arial" w:cs="Arial"/>
          <w:sz w:val="20"/>
          <w:szCs w:val="20"/>
          <w:lang w:val="en-US"/>
        </w:rPr>
        <w:instrText>ADDIN CSL_CITATION { "citationItems" : [ { "id" : "ITEM-1", "itemData" : { "author" : [ { "dropping-particle" : "", "family" : "Mapelli", "given" : "C", "non-dropping-particle" : "", "parse-names" : false, "suffix" : "" }, { "dropping-particle" : "", "family" : "Nicodemi", "given" : "W", "non-dropping-particle" : "", "parse-names" : false, "suffix" : "" } ], "id" : "ITEM-1", "issued" : { "date-parts" : [ [ "2011" ] ] }, "number-of-pages" : "11-34", "publisher" : "AIM", "publisher-place" : "Milan", "title" : "Siderurgia", "type" : "book" }, "uris" : [ "http://www.mendeley.com/documents/?uuid=71a8195c-0ac5-4810-b3fd-dd1febbfd8e0" ] } ], "mendeley" : { "formattedCitation" : "(1)", "plainTextFormattedCitation" : "(1)", "previouslyFormattedCitation" : "(1)" }, "properties" : { "noteIndex" : 0 }, "schema" : "https://github.com/citation-style-language/schema/raw/master/csl-citation.json" }</w:instrText>
      </w:r>
      <w:r>
        <w:rPr>
          <w:rFonts w:ascii="Arial" w:eastAsia="FrutigerLTStd-LightCn" w:hAnsi="Arial" w:cs="Arial"/>
          <w:sz w:val="20"/>
          <w:szCs w:val="20"/>
          <w:lang w:val="en-US"/>
        </w:rPr>
        <w:fldChar w:fldCharType="separate"/>
      </w:r>
      <w:r w:rsidRPr="0065634D">
        <w:rPr>
          <w:rFonts w:ascii="Arial" w:eastAsia="FrutigerLTStd-LightCn" w:hAnsi="Arial" w:cs="Arial"/>
          <w:noProof/>
          <w:sz w:val="20"/>
          <w:szCs w:val="20"/>
          <w:lang w:val="en-US"/>
        </w:rPr>
        <w:t>(1)</w:t>
      </w:r>
      <w:r>
        <w:rPr>
          <w:rFonts w:ascii="Arial" w:eastAsia="FrutigerLTStd-LightCn" w:hAnsi="Arial" w:cs="Arial"/>
          <w:sz w:val="20"/>
          <w:szCs w:val="20"/>
          <w:lang w:val="en-US"/>
        </w:rPr>
        <w:fldChar w:fldCharType="end"/>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r>
        <w:rPr>
          <w:rFonts w:ascii="Arial" w:eastAsia="FrutigerLTStd-LightCn" w:hAnsi="Arial" w:cs="Arial"/>
          <w:sz w:val="20"/>
          <w:szCs w:val="20"/>
          <w:lang w:val="en-US"/>
        </w:rPr>
        <w:t>v</w:t>
      </w:r>
      <w:proofErr w:type="spellEnd"/>
      <w:r>
        <w:rPr>
          <w:rFonts w:ascii="Arial" w:eastAsia="FrutigerLTStd-LightCn" w:hAnsi="Arial" w:cs="Arial"/>
          <w:sz w:val="20"/>
          <w:szCs w:val="20"/>
          <w:lang w:val="en-US"/>
        </w:rPr>
        <w:t xml:space="preserve"> </w:t>
      </w:r>
      <w:r>
        <w:rPr>
          <w:rFonts w:ascii="Arial" w:eastAsia="FrutigerLTStd-LightCn" w:hAnsi="Arial" w:cs="Arial"/>
          <w:sz w:val="20"/>
          <w:szCs w:val="20"/>
          <w:lang w:val="en-US"/>
        </w:rPr>
        <w:fldChar w:fldCharType="begin" w:fldLock="1"/>
      </w:r>
      <w:r>
        <w:rPr>
          <w:rFonts w:ascii="Arial" w:eastAsia="FrutigerLTStd-LightCn" w:hAnsi="Arial" w:cs="Arial"/>
          <w:sz w:val="20"/>
          <w:szCs w:val="20"/>
          <w:lang w:val="en-US"/>
        </w:rPr>
        <w:instrText>ADDIN CSL_CITATION { "citationItems" : [ { "id" : "ITEM-1", "itemData" : { "DOI" : "10.1016/S0257-8972(02)00588-1", "ISBN" : "8862866259", "ISSN" : "02578972", "abstract" : "The hot corrosion behaviors of hot dip aluminized low carbon steel, SUS310 and Fe-Mn-Al-Cr-Si-C alloy with 9 mg cm-2 of NaCl deposition were studied at 900 ??C for 1-144 h in dry air. A preoxidation of as-dipped specimens at 900 8C for 2 y2 h was also conducted. The formation of an aluminized layer and self-healing potential are responsible for the better hot corrosion resistance of as-dipped low carbon steel and SUS310. Owing to the high solubility of aluminum in the Fe-Mn-Al-Cr-Si-C alloy, the coated aluminum diluted rapidly and complex phase transformations were induced by the interdiffusion of the aluminum and alloy matrix. A nitrogen-attacked zone in the aluminized layer was also observed. The corrosion resistance of hot-dip aluminum coated Fe-Mn-Al-Cr-Si-C alloy was thus degraded. Preoxidation treatment increased the thickness of the aluminized layer, yet reduced the corrosion resistance of three alloy systems due to the formation of microcracks during the cooling and the further heating to elevated temperature. ?? 2002 Elsevier Science B.V. All rights reserved.", "author" : [ { "dropping-particle" : "", "family" : "Wang", "given" : "C. J.", "non-dropping-particle" : "", "parse-names" : false, "suffix" : "" }, { "dropping-particle" : "", "family" : "Lee", "given" : "J. W.", "non-dropping-particle" : "", "parse-names" : false, "suffix" : "" }, { "dropping-particle" : "", "family" : "Twu", "given" : "T. H.", "non-dropping-particle" : "", "parse-names" : false, "suffix" : "" } ], "container-title" : "Surface and Coatings Technology", "id" : "ITEM-1", "issued" : { "date-parts" : [ [ "2003" ] ] }, "page" : "37-43", "title" : "Corrosion behaviors of low carbon steel, SUS310 and Fe-Mn-Al alloy with hot-dipped aluminum coatings in NaCl-induced hot corrosion", "type" : "article-journal", "volume" : "163-164" }, "uris" : [ "http://www.mendeley.com/documents/?uuid=ec65cd6a-216c-4c03-8198-e22150694901" ] }, { "id" : "ITEM-2", "itemData" : { "DOI" : "10.1016/j.scriptamat.2017.08.025", "ISSN" : "13596462", "abstract" : "\u00a9 2017 Acta Materialia Inc. Severely plastically deformed pearlitic steels often possess poor crack-growth resistance along the deformation-induced elongated nanolamellar microstructure. However, it is unknown if the crack propagates in the nanocrystalline ferrite or along the ferrite-cementite interface. Here, a pearlitic steel subjected to high pressure torsion exhibiting a fracture toughness of only ~ 4 MPa\u00b7m 1/2  along the elongated structure was selected to address this fundamental question. For the first time 3-dimensional atom probe tomography was employed to unravel the local atomistic fractography. We present clear evidence that the low fracture toughness is controlled by crack propagation along the interface between the nanocrystalline carbon-rich and ferritic phase.", "author" : [ { "dropping-particle" : "", "family" : "Leitner", "given" : "T.", "non-dropping-particle" : "", "parse-names" : false, "suffix" : "" }, { "dropping-particle" : "", "family" : "Sackl", "given" : "S.", "non-dropping-particle" : "", "parse-names" : false, "suffix" : "" }, { "dropping-particle" : "", "family" : "V\u00f6lker", "given" : "B.", "non-dropping-particle" : "", "parse-names" : false, "suffix" : "" }, { "dropping-particle" : "", "family" : "Riedl", "given" : "H.", "non-dropping-particle" : "", "parse-names" : false, "suffix" : "" }, { "dropping-particle" : "", "family" : "Clemens", "given" : "H.", "non-dropping-particle" : "", "parse-names" : false, "suffix" : "" }, { "dropping-particle" : "", "family" : "Pippan", "given" : "R.", "non-dropping-particle" : "", "parse-names" : false, "suffix" : "" }, { "dropping-particle" : "", "family" : "Hohenwarter", "given" : "A.", "non-dropping-particle" : "", "parse-names" : false, "suffix" : "" } ], "container-title" : "Scripta Materialia", "id" : "ITEM-2", "issued" : { "date-parts" : [ [ "2018" ] ] }, "page" : "66-69", "publisher" : "Acta Materialia Inc.", "title" : "Crack path identification in a nanostructured pearlitic steel using atom probe tomography", "type" : "article-journal", "volume" : "142" }, "uris" : [ "http://www.mendeley.com/documents/?uuid=e727bbab-83eb-4b46-acc8-3a0181668683" ] } ], "mendeley" : { "formattedCitation" : "(2,3)", "plainTextFormattedCitation" : "(2,3)", "previouslyFormattedCitation" : "(2,3)" }, "properties" : { "noteIndex" : 0 }, "schema" : "https://github.com/citation-style-language/schema/raw/master/csl-citation.json" }</w:instrText>
      </w:r>
      <w:r>
        <w:rPr>
          <w:rFonts w:ascii="Arial" w:eastAsia="FrutigerLTStd-LightCn" w:hAnsi="Arial" w:cs="Arial"/>
          <w:sz w:val="20"/>
          <w:szCs w:val="20"/>
          <w:lang w:val="en-US"/>
        </w:rPr>
        <w:fldChar w:fldCharType="separate"/>
      </w:r>
      <w:r w:rsidRPr="0017542B">
        <w:rPr>
          <w:rFonts w:ascii="Arial" w:eastAsia="FrutigerLTStd-LightCn" w:hAnsi="Arial" w:cs="Arial"/>
          <w:noProof/>
          <w:sz w:val="20"/>
          <w:szCs w:val="20"/>
          <w:lang w:val="en-US"/>
        </w:rPr>
        <w:t>(2,3)</w:t>
      </w:r>
      <w:r>
        <w:rPr>
          <w:rFonts w:ascii="Arial" w:eastAsia="FrutigerLTStd-LightCn" w:hAnsi="Arial" w:cs="Arial"/>
          <w:sz w:val="20"/>
          <w:szCs w:val="20"/>
          <w:lang w:val="en-US"/>
        </w:rPr>
        <w:fldChar w:fldCharType="end"/>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[5-6], </w:t>
      </w:r>
      <w:r>
        <w:rPr>
          <w:rFonts w:ascii="Arial" w:eastAsia="FrutigerLTStd-LightCn" w:hAnsi="Arial" w:cs="Arial"/>
          <w:sz w:val="20"/>
          <w:szCs w:val="20"/>
          <w:lang w:val="en-US"/>
        </w:rPr>
        <w:t>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w:t>
      </w:r>
    </w:p>
    <w:p w14:paraId="63491993" w14:textId="23C550DC" w:rsidR="0019222D" w:rsidRDefault="0019222D" w:rsidP="0015026A">
      <w:pPr>
        <w:pStyle w:val="Paragrafobase"/>
        <w:jc w:val="center"/>
        <w:rPr>
          <w:rFonts w:ascii="Arial" w:eastAsia="FrutigerLTStd-LightCn" w:hAnsi="Arial"/>
          <w:i/>
          <w:iCs/>
          <w:spacing w:val="2"/>
          <w:sz w:val="20"/>
          <w:szCs w:val="20"/>
          <w:lang w:val="en-GB"/>
        </w:rPr>
      </w:pPr>
    </w:p>
    <w:p w14:paraId="69A2F7D9" w14:textId="59ABF6C0" w:rsidR="00CE0BE8" w:rsidRPr="00D63E29" w:rsidRDefault="00E505DC" w:rsidP="0019222D">
      <w:pPr>
        <w:pStyle w:val="Paragrafobase"/>
        <w:jc w:val="center"/>
        <w:rPr>
          <w:rFonts w:ascii="Arial" w:eastAsia="FrutigerLTStd-LightCn" w:hAnsi="Arial" w:cs="Arial"/>
          <w:i/>
          <w:iCs/>
          <w:spacing w:val="2"/>
          <w:sz w:val="22"/>
          <w:szCs w:val="22"/>
          <w:lang w:val="en-US"/>
        </w:rPr>
      </w:pPr>
      <w:r w:rsidRPr="00244C2E">
        <w:rPr>
          <w:rFonts w:ascii="Arial" w:eastAsia="FrutigerLTStd-LightCn" w:hAnsi="Arial"/>
          <w:i/>
          <w:iCs/>
          <w:noProof/>
          <w:spacing w:val="2"/>
          <w:sz w:val="20"/>
          <w:szCs w:val="20"/>
        </w:rPr>
        <mc:AlternateContent>
          <mc:Choice Requires="wps">
            <w:drawing>
              <wp:anchor distT="45720" distB="45720" distL="114300" distR="114300" simplePos="0" relativeHeight="251665408" behindDoc="1" locked="0" layoutInCell="1" allowOverlap="1" wp14:anchorId="01A66726" wp14:editId="17C039EB">
                <wp:simplePos x="0" y="0"/>
                <wp:positionH relativeFrom="column">
                  <wp:posOffset>-634365</wp:posOffset>
                </wp:positionH>
                <wp:positionV relativeFrom="paragraph">
                  <wp:posOffset>118745</wp:posOffset>
                </wp:positionV>
                <wp:extent cx="634365" cy="314325"/>
                <wp:effectExtent l="0" t="0" r="0" b="952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14325"/>
                        </a:xfrm>
                        <a:prstGeom prst="rect">
                          <a:avLst/>
                        </a:prstGeom>
                        <a:solidFill>
                          <a:srgbClr val="FFFFFF"/>
                        </a:solidFill>
                        <a:ln w="9525">
                          <a:noFill/>
                          <a:miter lim="800000"/>
                          <a:headEnd/>
                          <a:tailEnd/>
                        </a:ln>
                      </wps:spPr>
                      <wps:txbx>
                        <w:txbxContent>
                          <w:p w14:paraId="5E8FE725" w14:textId="77777777" w:rsidR="00244C2E" w:rsidRPr="00420C9E" w:rsidRDefault="00244C2E">
                            <w:pPr>
                              <w:rPr>
                                <w:color w:val="7F7F7F" w:themeColor="text1" w:themeTint="80"/>
                              </w:rPr>
                            </w:pPr>
                            <w:r w:rsidRPr="00420C9E">
                              <w:rPr>
                                <w:color w:val="7F7F7F" w:themeColor="text1" w:themeTint="80"/>
                              </w:rP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6726" id="Casella di testo 2" o:spid="_x0000_s1027" type="#_x0000_t202" style="position:absolute;left:0;text-align:left;margin-left:-49.95pt;margin-top:9.35pt;width:49.95pt;height:24.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" stroked="f">
                <v:textbox>
                  <w:txbxContent>
                    <w:p w14:paraId="5E8FE725" w14:textId="77777777" w:rsidR="00244C2E" w:rsidRPr="00420C9E" w:rsidRDefault="00244C2E">
                      <w:pPr>
                        <w:rPr>
                          <w:color w:val="7F7F7F" w:themeColor="text1" w:themeTint="80"/>
                        </w:rPr>
                      </w:pPr>
                      <w:r w:rsidRPr="00420C9E">
                        <w:rPr>
                          <w:color w:val="7F7F7F" w:themeColor="text1" w:themeTint="80"/>
                        </w:rPr>
                        <w:t>2 cm</w:t>
                      </w:r>
                    </w:p>
                  </w:txbxContent>
                </v:textbox>
              </v:shape>
            </w:pict>
          </mc:Fallback>
        </mc:AlternateContent>
      </w:r>
      <w:r w:rsidRPr="00244C2E">
        <w:rPr>
          <w:rFonts w:ascii="Arial" w:eastAsia="FrutigerLTStd-LightCn" w:hAnsi="Arial"/>
          <w:i/>
          <w:iCs/>
          <w:noProof/>
          <w:spacing w:val="2"/>
          <w:sz w:val="20"/>
          <w:szCs w:val="20"/>
        </w:rPr>
        <mc:AlternateContent>
          <mc:Choice Requires="wps">
            <w:drawing>
              <wp:anchor distT="45720" distB="45720" distL="114300" distR="114300" simplePos="0" relativeHeight="251667456" behindDoc="1" locked="0" layoutInCell="1" allowOverlap="1" wp14:anchorId="2C5361DC" wp14:editId="00AD4E4E">
                <wp:simplePos x="0" y="0"/>
                <wp:positionH relativeFrom="rightMargin">
                  <wp:posOffset>56515</wp:posOffset>
                </wp:positionH>
                <wp:positionV relativeFrom="paragraph">
                  <wp:posOffset>118745</wp:posOffset>
                </wp:positionV>
                <wp:extent cx="542925" cy="314325"/>
                <wp:effectExtent l="0" t="0" r="9525" b="952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14325"/>
                        </a:xfrm>
                        <a:prstGeom prst="rect">
                          <a:avLst/>
                        </a:prstGeom>
                        <a:solidFill>
                          <a:srgbClr val="FFFFFF"/>
                        </a:solidFill>
                        <a:ln w="9525">
                          <a:noFill/>
                          <a:miter lim="800000"/>
                          <a:headEnd/>
                          <a:tailEnd/>
                        </a:ln>
                      </wps:spPr>
                      <wps:txbx>
                        <w:txbxContent>
                          <w:p w14:paraId="014BABD5" w14:textId="77777777" w:rsidR="00244C2E" w:rsidRPr="00420C9E" w:rsidRDefault="00244C2E">
                            <w:pPr>
                              <w:rPr>
                                <w:color w:val="7F7F7F" w:themeColor="text1" w:themeTint="80"/>
                              </w:rPr>
                            </w:pPr>
                            <w:r w:rsidRPr="00420C9E">
                              <w:rPr>
                                <w:color w:val="7F7F7F" w:themeColor="text1" w:themeTint="80"/>
                              </w:rPr>
                              <w:t>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361DC" id="_x0000_s1028" type="#_x0000_t202" style="position:absolute;left:0;text-align:left;margin-left:4.45pt;margin-top:9.35pt;width:42.75pt;height:24.75pt;z-index:-2516490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" stroked="f">
                <v:textbox>
                  <w:txbxContent>
                    <w:p w14:paraId="014BABD5" w14:textId="77777777" w:rsidR="00244C2E" w:rsidRPr="00420C9E" w:rsidRDefault="00244C2E">
                      <w:pPr>
                        <w:rPr>
                          <w:color w:val="7F7F7F" w:themeColor="text1" w:themeTint="80"/>
                        </w:rPr>
                      </w:pPr>
                      <w:r w:rsidRPr="00420C9E">
                        <w:rPr>
                          <w:color w:val="7F7F7F" w:themeColor="text1" w:themeTint="80"/>
                        </w:rPr>
                        <w:t>2 cm</w:t>
                      </w:r>
                    </w:p>
                  </w:txbxContent>
                </v:textbox>
                <w10:wrap anchorx="margin"/>
              </v:shape>
            </w:pict>
          </mc:Fallback>
        </mc:AlternateContent>
      </w:r>
      <w:r w:rsidR="00820F16">
        <w:rPr>
          <w:rFonts w:ascii="Arial" w:eastAsia="FrutigerLTStd-LightCn" w:hAnsi="Arial" w:cs="Arial"/>
          <w:i/>
          <w:iCs/>
          <w:noProof/>
          <w:spacing w:val="2"/>
          <w:sz w:val="20"/>
          <w:szCs w:val="20"/>
        </w:rPr>
        <mc:AlternateContent>
          <mc:Choice Requires="wps">
            <w:drawing>
              <wp:anchor distT="0" distB="0" distL="114300" distR="114300" simplePos="0" relativeHeight="251660288" behindDoc="0" locked="0" layoutInCell="1" allowOverlap="1" wp14:anchorId="02900486" wp14:editId="6A0A485E">
                <wp:simplePos x="0" y="0"/>
                <wp:positionH relativeFrom="column">
                  <wp:posOffset>6233160</wp:posOffset>
                </wp:positionH>
                <wp:positionV relativeFrom="paragraph">
                  <wp:posOffset>105410</wp:posOffset>
                </wp:positionV>
                <wp:extent cx="409575" cy="0"/>
                <wp:effectExtent l="19050" t="57150" r="19050" b="571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09CA7" id="AutoShape 17" o:spid="_x0000_s1026" type="#_x0000_t32" style="position:absolute;margin-left:490.8pt;margin-top:8.3pt;width:3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4P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">
                <v:stroke startarrow="block" endarrow="block"/>
              </v:shape>
            </w:pict>
          </mc:Fallback>
        </mc:AlternateContent>
      </w:r>
      <w:r w:rsidR="00820F16" w:rsidRPr="00AD511F">
        <w:rPr>
          <w:rFonts w:ascii="Arial" w:eastAsia="FrutigerLTStd-LightCn" w:hAnsi="Arial" w:cs="Arial"/>
          <w:i/>
          <w:iCs/>
          <w:noProof/>
          <w:color w:val="D9D9D9" w:themeColor="background1" w:themeShade="D9"/>
          <w:spacing w:val="2"/>
          <w:sz w:val="20"/>
          <w:szCs w:val="20"/>
        </w:rPr>
        <mc:AlternateContent>
          <mc:Choice Requires="wps">
            <w:drawing>
              <wp:anchor distT="0" distB="0" distL="114300" distR="114300" simplePos="0" relativeHeight="251659264" behindDoc="0" locked="0" layoutInCell="1" allowOverlap="1" wp14:anchorId="27872721" wp14:editId="06F4D377">
                <wp:simplePos x="0" y="0"/>
                <wp:positionH relativeFrom="column">
                  <wp:posOffset>-624840</wp:posOffset>
                </wp:positionH>
                <wp:positionV relativeFrom="paragraph">
                  <wp:posOffset>114935</wp:posOffset>
                </wp:positionV>
                <wp:extent cx="409575" cy="0"/>
                <wp:effectExtent l="19050" t="57150" r="19050" b="571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08DA3" id="AutoShape 16" o:spid="_x0000_s1026" type="#_x0000_t32" style="position:absolute;margin-left:-49.2pt;margin-top:9.05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8f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">
                <v:stroke startarrow="block" endarrow="block"/>
              </v:shape>
            </w:pict>
          </mc:Fallback>
        </mc:AlternateContent>
      </w:r>
    </w:p>
    <w:p w14:paraId="2C0B2CC8" w14:textId="4EC798CA" w:rsidR="00CE0BE8" w:rsidRPr="00D63E29" w:rsidRDefault="00CE0BE8" w:rsidP="00F60536">
      <w:pPr>
        <w:pStyle w:val="Paragrafobase"/>
        <w:spacing w:line="276" w:lineRule="auto"/>
        <w:jc w:val="center"/>
        <w:rPr>
          <w:rFonts w:ascii="Arial" w:eastAsia="FrutigerLTStd-LightCn" w:hAnsi="Arial" w:cs="Arial"/>
          <w:i/>
          <w:iCs/>
          <w:spacing w:val="2"/>
          <w:sz w:val="22"/>
          <w:szCs w:val="22"/>
          <w:lang w:val="en-US"/>
        </w:rPr>
      </w:pPr>
    </w:p>
    <w:p w14:paraId="43C1AC2E" w14:textId="77777777" w:rsidR="00CE0BE8" w:rsidRPr="00124C66" w:rsidRDefault="00124C66" w:rsidP="00F60536">
      <w:pPr>
        <w:pStyle w:val="Paragrafobase"/>
        <w:spacing w:line="276" w:lineRule="auto"/>
        <w:jc w:val="center"/>
        <w:rPr>
          <w:rFonts w:ascii="Arial" w:hAnsi="Arial" w:cs="Arial"/>
          <w:sz w:val="22"/>
          <w:lang w:val="en-US"/>
        </w:rPr>
      </w:pPr>
      <w:r w:rsidRPr="00124C66">
        <w:rPr>
          <w:rFonts w:ascii="Arial" w:eastAsia="FrutigerLTStd-BoldCn" w:hAnsi="Arial" w:cs="Arial"/>
          <w:b/>
          <w:bCs/>
          <w:caps/>
          <w:sz w:val="20"/>
          <w:szCs w:val="22"/>
          <w:lang w:val="en-US"/>
        </w:rPr>
        <w:t>KEYWORDS</w:t>
      </w:r>
      <w:r w:rsidR="00E2784A" w:rsidRPr="00124C66">
        <w:rPr>
          <w:rFonts w:ascii="Arial" w:eastAsia="FrutigerLTStd-BoldCn" w:hAnsi="Arial" w:cs="Arial"/>
          <w:b/>
          <w:bCs/>
          <w:caps/>
          <w:sz w:val="20"/>
          <w:szCs w:val="22"/>
          <w:lang w:val="en-US"/>
        </w:rPr>
        <w:t>:</w:t>
      </w:r>
      <w:r w:rsidR="00E2784A" w:rsidRPr="00124C66">
        <w:rPr>
          <w:rFonts w:ascii="Arial" w:eastAsia="FrutigerLTStd-LightCn" w:hAnsi="Arial" w:cs="Arial"/>
          <w:b/>
          <w:bCs/>
          <w:caps/>
          <w:sz w:val="20"/>
          <w:szCs w:val="22"/>
          <w:lang w:val="en-US"/>
        </w:rPr>
        <w:t xml:space="preserve"> </w:t>
      </w:r>
      <w:r w:rsidRPr="00124C66">
        <w:rPr>
          <w:rFonts w:ascii="Arial" w:eastAsia="FrutigerLTStd-LightCn" w:hAnsi="Arial" w:cs="Arial"/>
          <w:caps/>
          <w:sz w:val="20"/>
          <w:szCs w:val="22"/>
          <w:lang w:val="en-US"/>
        </w:rPr>
        <w:t>KEYWORD1</w:t>
      </w:r>
      <w:r w:rsidR="00E2784A" w:rsidRPr="00124C66">
        <w:rPr>
          <w:rFonts w:ascii="Arial" w:eastAsia="FrutigerLTStd-LightCn" w:hAnsi="Arial" w:cs="Arial"/>
          <w:caps/>
          <w:sz w:val="20"/>
          <w:szCs w:val="22"/>
          <w:lang w:val="en-US"/>
        </w:rPr>
        <w:t xml:space="preserve"> </w:t>
      </w:r>
      <w:r>
        <w:rPr>
          <w:rFonts w:ascii="Arial" w:eastAsia="FrutigerLTStd-LightCn" w:hAnsi="Arial" w:cs="Arial"/>
          <w:caps/>
          <w:sz w:val="20"/>
          <w:szCs w:val="22"/>
          <w:lang w:val="en-US"/>
        </w:rPr>
        <w:t>–</w:t>
      </w:r>
      <w:r w:rsidR="00E2784A" w:rsidRPr="00124C66">
        <w:rPr>
          <w:rFonts w:ascii="Arial" w:eastAsia="FrutigerLTStd-LightCn" w:hAnsi="Arial" w:cs="Arial"/>
          <w:caps/>
          <w:sz w:val="20"/>
          <w:szCs w:val="22"/>
          <w:lang w:val="en-US"/>
        </w:rPr>
        <w:t xml:space="preserve">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2</w:t>
      </w:r>
      <w:r w:rsidR="00E2784A" w:rsidRPr="00124C66">
        <w:rPr>
          <w:rFonts w:ascii="Arial" w:eastAsia="FrutigerLTStd-LightCn" w:hAnsi="Arial" w:cs="Arial"/>
          <w:caps/>
          <w:sz w:val="20"/>
          <w:szCs w:val="22"/>
          <w:lang w:val="en-US"/>
        </w:rPr>
        <w:t xml:space="preserve"> </w:t>
      </w:r>
      <w:r>
        <w:rPr>
          <w:rFonts w:ascii="Arial" w:eastAsia="FrutigerLTStd-LightCn" w:hAnsi="Arial" w:cs="Arial"/>
          <w:caps/>
          <w:sz w:val="20"/>
          <w:szCs w:val="22"/>
          <w:lang w:val="en-US"/>
        </w:rPr>
        <w:t>–</w:t>
      </w:r>
      <w:r w:rsidR="00E2784A" w:rsidRPr="00124C66">
        <w:rPr>
          <w:rFonts w:ascii="Arial" w:eastAsia="FrutigerLTStd-LightCn" w:hAnsi="Arial" w:cs="Arial"/>
          <w:caps/>
          <w:sz w:val="20"/>
          <w:szCs w:val="22"/>
          <w:lang w:val="en-US"/>
        </w:rPr>
        <w:t xml:space="preserve"> </w:t>
      </w:r>
      <w:r w:rsidRPr="00124C66">
        <w:rPr>
          <w:rFonts w:ascii="Arial" w:eastAsia="FrutigerLTStd-LightCn" w:hAnsi="Arial" w:cs="Arial"/>
          <w:caps/>
          <w:sz w:val="20"/>
          <w:szCs w:val="22"/>
          <w:lang w:val="en-US"/>
        </w:rPr>
        <w:t xml:space="preserve">KEYWORD3 – KEYWORD4 </w:t>
      </w:r>
      <w:r>
        <w:rPr>
          <w:rFonts w:ascii="Arial" w:eastAsia="FrutigerLTStd-LightCn" w:hAnsi="Arial" w:cs="Arial"/>
          <w:caps/>
          <w:sz w:val="20"/>
          <w:szCs w:val="22"/>
          <w:lang w:val="en-US"/>
        </w:rPr>
        <w:t>–</w:t>
      </w:r>
      <w:r w:rsidRPr="00124C66">
        <w:rPr>
          <w:rFonts w:ascii="Arial" w:eastAsia="FrutigerLTStd-LightCn" w:hAnsi="Arial" w:cs="Arial"/>
          <w:caps/>
          <w:sz w:val="20"/>
          <w:szCs w:val="22"/>
          <w:lang w:val="en-US"/>
        </w:rPr>
        <w:t xml:space="preserve"> KEYWORD</w:t>
      </w:r>
      <w:r>
        <w:rPr>
          <w:rFonts w:ascii="Arial" w:eastAsia="FrutigerLTStd-LightCn" w:hAnsi="Arial" w:cs="Arial"/>
          <w:caps/>
          <w:sz w:val="20"/>
          <w:szCs w:val="22"/>
          <w:lang w:val="en-US"/>
        </w:rPr>
        <w:t xml:space="preserve">5 –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 xml:space="preserve">6 – </w:t>
      </w:r>
      <w:r w:rsidRPr="00124C66">
        <w:rPr>
          <w:rFonts w:ascii="Arial" w:eastAsia="FrutigerLTStd-LightCn" w:hAnsi="Arial" w:cs="Arial"/>
          <w:caps/>
          <w:sz w:val="20"/>
          <w:szCs w:val="22"/>
          <w:lang w:val="en-US"/>
        </w:rPr>
        <w:t>KEYWORD</w:t>
      </w:r>
      <w:r>
        <w:rPr>
          <w:rFonts w:ascii="Arial" w:eastAsia="FrutigerLTStd-LightCn" w:hAnsi="Arial" w:cs="Arial"/>
          <w:caps/>
          <w:sz w:val="20"/>
          <w:szCs w:val="22"/>
          <w:lang w:val="en-US"/>
        </w:rPr>
        <w:t>7</w:t>
      </w:r>
    </w:p>
    <w:p w14:paraId="77F72B09" w14:textId="77777777" w:rsidR="00CE0BE8" w:rsidRPr="00124C66" w:rsidRDefault="00CE0BE8" w:rsidP="00F60536">
      <w:pPr>
        <w:pStyle w:val="Paragrafobase"/>
        <w:spacing w:line="276" w:lineRule="auto"/>
        <w:jc w:val="center"/>
        <w:rPr>
          <w:rFonts w:ascii="Arial" w:eastAsia="FrutigerLTStd-LightCn" w:hAnsi="Arial" w:cs="Arial"/>
          <w:i/>
          <w:iCs/>
          <w:spacing w:val="2"/>
          <w:sz w:val="22"/>
          <w:szCs w:val="22"/>
          <w:lang w:val="en-US"/>
        </w:rPr>
      </w:pPr>
    </w:p>
    <w:p w14:paraId="603AFFAA" w14:textId="77777777" w:rsidR="00CE0BE8" w:rsidRPr="00124C66" w:rsidRDefault="00CE0BE8" w:rsidP="00F60536">
      <w:pPr>
        <w:pStyle w:val="Paragrafobase"/>
        <w:spacing w:line="276" w:lineRule="auto"/>
        <w:jc w:val="center"/>
        <w:rPr>
          <w:rFonts w:ascii="Arial" w:eastAsia="FrutigerLTStd-LightCn" w:hAnsi="Arial" w:cs="Arial"/>
          <w:i/>
          <w:iCs/>
          <w:spacing w:val="2"/>
          <w:sz w:val="22"/>
          <w:szCs w:val="22"/>
          <w:lang w:val="en-US"/>
        </w:rPr>
      </w:pPr>
    </w:p>
    <w:p w14:paraId="0AA4C76A" w14:textId="77777777" w:rsidR="00DC6969" w:rsidRPr="00F60536" w:rsidRDefault="00DC6969" w:rsidP="00DC6969">
      <w:pPr>
        <w:pStyle w:val="Paragrafobase"/>
        <w:spacing w:line="276" w:lineRule="auto"/>
        <w:jc w:val="center"/>
        <w:rPr>
          <w:rFonts w:ascii="Arial" w:hAnsi="Arial" w:cs="Arial"/>
          <w:sz w:val="22"/>
        </w:rPr>
      </w:pPr>
      <w:r w:rsidRPr="00F60536">
        <w:rPr>
          <w:rFonts w:ascii="Arial" w:eastAsia="FrutigerLTStd-BoldCn" w:hAnsi="Arial" w:cs="Arial"/>
          <w:b/>
          <w:bCs/>
          <w:sz w:val="18"/>
          <w:szCs w:val="20"/>
        </w:rPr>
        <w:t xml:space="preserve">Tab. </w:t>
      </w:r>
      <w:r>
        <w:rPr>
          <w:rFonts w:ascii="Arial" w:eastAsia="FrutigerLTStd-BoldCn" w:hAnsi="Arial" w:cs="Arial"/>
          <w:b/>
          <w:bCs/>
          <w:sz w:val="18"/>
          <w:szCs w:val="20"/>
        </w:rPr>
        <w:t>1</w:t>
      </w:r>
      <w:r w:rsidRPr="00F60536">
        <w:rPr>
          <w:rFonts w:ascii="Arial" w:eastAsia="FrutigerLTStd-BoldCn" w:hAnsi="Arial" w:cs="Arial"/>
          <w:b/>
          <w:bCs/>
          <w:sz w:val="18"/>
          <w:szCs w:val="20"/>
        </w:rPr>
        <w:t xml:space="preserve"> </w:t>
      </w:r>
      <w:r w:rsidRPr="00F60536">
        <w:rPr>
          <w:rFonts w:ascii="Arial" w:eastAsia="FrutigerLTStd-LightCn" w:hAnsi="Arial" w:cs="Arial"/>
          <w:sz w:val="18"/>
          <w:szCs w:val="20"/>
        </w:rPr>
        <w:t xml:space="preserve">- </w:t>
      </w:r>
      <w:proofErr w:type="spellStart"/>
      <w:r>
        <w:rPr>
          <w:rFonts w:ascii="Arial" w:eastAsia="FrutigerLTStd-LightCn" w:hAnsi="Arial" w:cs="Arial"/>
          <w:sz w:val="18"/>
          <w:szCs w:val="20"/>
        </w:rPr>
        <w:t>caption</w:t>
      </w:r>
      <w:proofErr w:type="spellEnd"/>
    </w:p>
    <w:p w14:paraId="6E82EDCB" w14:textId="77777777" w:rsidR="00DC6969" w:rsidRPr="00F60536" w:rsidRDefault="00DC6969" w:rsidP="00DC6969">
      <w:pPr>
        <w:pStyle w:val="Nessunostileparagrafo"/>
        <w:spacing w:line="276" w:lineRule="auto"/>
        <w:jc w:val="both"/>
        <w:rPr>
          <w:rFonts w:ascii="Arial" w:eastAsia="FrutigerLTStd-BoldCn" w:hAnsi="Arial" w:cs="Arial"/>
          <w:b/>
          <w:bCs/>
          <w:sz w:val="20"/>
          <w:szCs w:val="20"/>
          <w:lang w:val="en-US"/>
        </w:rPr>
      </w:pPr>
    </w:p>
    <w:tbl>
      <w:tblPr>
        <w:tblW w:w="9652" w:type="dxa"/>
        <w:tblLayout w:type="fixed"/>
        <w:tblCellMar>
          <w:left w:w="10" w:type="dxa"/>
          <w:right w:w="10" w:type="dxa"/>
        </w:tblCellMar>
        <w:tblLook w:val="0000" w:firstRow="0" w:lastRow="0" w:firstColumn="0" w:lastColumn="0" w:noHBand="0" w:noVBand="0"/>
      </w:tblPr>
      <w:tblGrid>
        <w:gridCol w:w="3359"/>
        <w:gridCol w:w="2098"/>
        <w:gridCol w:w="2097"/>
        <w:gridCol w:w="2098"/>
      </w:tblGrid>
      <w:tr w:rsidR="00DC6969" w:rsidRPr="00F60536" w14:paraId="2BBDFA1D" w14:textId="77777777" w:rsidTr="00DC6969">
        <w:trPr>
          <w:trHeight w:hRule="exact" w:val="340"/>
        </w:trPr>
        <w:tc>
          <w:tcPr>
            <w:tcW w:w="9652" w:type="dxa"/>
            <w:gridSpan w:val="4"/>
            <w:tcBorders>
              <w:top w:val="single" w:sz="2" w:space="0" w:color="000000"/>
              <w:left w:val="single" w:sz="2" w:space="0" w:color="000000"/>
              <w:bottom w:val="single" w:sz="2" w:space="0" w:color="000000"/>
              <w:right w:val="single" w:sz="2" w:space="0" w:color="000000"/>
            </w:tcBorders>
            <w:shd w:val="clear" w:color="auto" w:fill="002060"/>
            <w:tcMar>
              <w:top w:w="0" w:type="dxa"/>
              <w:left w:w="0" w:type="dxa"/>
              <w:bottom w:w="0" w:type="dxa"/>
              <w:right w:w="0" w:type="dxa"/>
            </w:tcMar>
            <w:vAlign w:val="center"/>
          </w:tcPr>
          <w:p w14:paraId="2FE97F1B" w14:textId="77777777" w:rsidR="00DC6969" w:rsidRPr="00F60536" w:rsidRDefault="00DC6969" w:rsidP="00DC6969">
            <w:pPr>
              <w:pStyle w:val="Paragrafobase"/>
              <w:spacing w:line="276" w:lineRule="auto"/>
              <w:jc w:val="center"/>
              <w:rPr>
                <w:rFonts w:ascii="Arial" w:eastAsia="FrutigerLTStd-BoldCn" w:hAnsi="Arial" w:cs="Arial"/>
                <w:b/>
                <w:bCs/>
                <w:sz w:val="20"/>
                <w:szCs w:val="20"/>
              </w:rPr>
            </w:pPr>
            <w:r>
              <w:rPr>
                <w:rFonts w:ascii="Arial" w:eastAsia="FrutigerLTStd-BoldCn" w:hAnsi="Arial" w:cs="Arial"/>
                <w:b/>
                <w:bCs/>
                <w:color w:val="FFFFFF"/>
                <w:sz w:val="20"/>
                <w:szCs w:val="20"/>
              </w:rPr>
              <w:t>TABLE HEADING</w:t>
            </w:r>
          </w:p>
        </w:tc>
      </w:tr>
      <w:tr w:rsidR="00DC6969" w:rsidRPr="00F60536" w14:paraId="13F92AD6" w14:textId="77777777" w:rsidTr="00DC6969">
        <w:trPr>
          <w:trHeight w:hRule="exact" w:val="566"/>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230F311" w14:textId="77777777" w:rsidR="00DC6969" w:rsidRPr="00F60536" w:rsidRDefault="00DC6969" w:rsidP="00DC6969">
            <w:pPr>
              <w:pStyle w:val="Paragrafobase"/>
              <w:spacing w:line="276" w:lineRule="auto"/>
              <w:jc w:val="center"/>
              <w:rPr>
                <w:rFonts w:ascii="Arial" w:eastAsia="FrutigerLTStd-BoldCn" w:hAnsi="Arial" w:cs="Arial"/>
                <w:b/>
                <w:bCs/>
                <w:sz w:val="20"/>
                <w:szCs w:val="20"/>
              </w:rPr>
            </w:pPr>
          </w:p>
        </w:tc>
        <w:tc>
          <w:tcPr>
            <w:tcW w:w="2098"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AE9A66C"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0A24F82" w14:textId="77777777" w:rsidR="00DC6969" w:rsidRPr="00F60536" w:rsidRDefault="00DC6969" w:rsidP="00DC6969">
            <w:pPr>
              <w:pStyle w:val="Paragrafobase"/>
              <w:spacing w:line="276" w:lineRule="auto"/>
              <w:jc w:val="center"/>
              <w:rPr>
                <w:rFonts w:ascii="Arial" w:hAnsi="Arial" w:cs="Arial"/>
              </w:rPr>
            </w:pPr>
          </w:p>
        </w:tc>
        <w:tc>
          <w:tcPr>
            <w:tcW w:w="2098" w:type="dxa"/>
            <w:tcBorders>
              <w:top w:val="single" w:sz="2" w:space="0" w:color="000000"/>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3DD0F2A3"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4770F5BB" w14:textId="77777777" w:rsidTr="00DC6969">
        <w:trPr>
          <w:trHeight w:hRule="exact" w:val="340"/>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8ED227E"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C5111F2"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6D2A200B"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041C2981"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0412D813" w14:textId="77777777" w:rsidTr="00DC6969">
        <w:trPr>
          <w:trHeight w:hRule="exact" w:val="340"/>
        </w:trPr>
        <w:tc>
          <w:tcPr>
            <w:tcW w:w="33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38FE5CB"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526F74F0"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18E5ED03"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47C24D0D"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r w:rsidR="00DC6969" w:rsidRPr="00F60536" w14:paraId="1E5D34AD" w14:textId="77777777" w:rsidTr="00DC6969">
        <w:trPr>
          <w:trHeight w:hRule="exact" w:val="340"/>
        </w:trPr>
        <w:tc>
          <w:tcPr>
            <w:tcW w:w="3359" w:type="dxa"/>
            <w:tcBorders>
              <w:top w:val="single" w:sz="2" w:space="0" w:color="000000"/>
              <w:left w:val="single" w:sz="2" w:space="0" w:color="000000"/>
              <w:bottom w:val="single" w:sz="2" w:space="0" w:color="005592"/>
              <w:right w:val="single" w:sz="2" w:space="0" w:color="000000"/>
            </w:tcBorders>
            <w:shd w:val="clear" w:color="auto" w:fill="auto"/>
            <w:tcMar>
              <w:top w:w="0" w:type="dxa"/>
              <w:left w:w="28" w:type="dxa"/>
              <w:bottom w:w="0" w:type="dxa"/>
              <w:right w:w="28" w:type="dxa"/>
            </w:tcMar>
          </w:tcPr>
          <w:p w14:paraId="61F7F70A" w14:textId="77777777" w:rsidR="00DC6969" w:rsidRPr="00F60536" w:rsidRDefault="00DC6969" w:rsidP="00DC6969">
            <w:pPr>
              <w:pStyle w:val="Nessunostileparagrafo"/>
              <w:spacing w:line="276" w:lineRule="auto"/>
              <w:jc w:val="center"/>
              <w:rPr>
                <w:rFonts w:ascii="Arial" w:hAnsi="Arial" w:cs="Arial"/>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00CD25EF"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7"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5934F97F"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c>
          <w:tcPr>
            <w:tcW w:w="2098" w:type="dxa"/>
            <w:tcBorders>
              <w:top w:val="single" w:sz="2" w:space="0" w:color="005592"/>
              <w:left w:val="single" w:sz="2" w:space="0" w:color="000000"/>
              <w:bottom w:val="single" w:sz="2" w:space="0" w:color="005592"/>
              <w:right w:val="single" w:sz="2" w:space="0" w:color="000000"/>
            </w:tcBorders>
            <w:shd w:val="clear" w:color="auto" w:fill="auto"/>
            <w:tcMar>
              <w:top w:w="0" w:type="dxa"/>
              <w:left w:w="0" w:type="dxa"/>
              <w:bottom w:w="0" w:type="dxa"/>
              <w:right w:w="0" w:type="dxa"/>
            </w:tcMar>
            <w:vAlign w:val="center"/>
          </w:tcPr>
          <w:p w14:paraId="60545567" w14:textId="77777777" w:rsidR="00DC6969" w:rsidRPr="00F60536" w:rsidRDefault="00DC6969" w:rsidP="00DC6969">
            <w:pPr>
              <w:pStyle w:val="Paragrafobase"/>
              <w:spacing w:line="276" w:lineRule="auto"/>
              <w:jc w:val="center"/>
              <w:rPr>
                <w:rFonts w:ascii="Arial" w:eastAsia="FrutigerLTStd-LightCn" w:hAnsi="Arial" w:cs="Arial"/>
                <w:sz w:val="20"/>
                <w:szCs w:val="20"/>
              </w:rPr>
            </w:pPr>
          </w:p>
        </w:tc>
      </w:tr>
    </w:tbl>
    <w:p w14:paraId="78BA85AB" w14:textId="77777777" w:rsidR="00DC6969" w:rsidRDefault="00DC6969" w:rsidP="00DC6969">
      <w:pPr>
        <w:pStyle w:val="Paragrafobase"/>
        <w:spacing w:line="276" w:lineRule="auto"/>
        <w:jc w:val="center"/>
        <w:rPr>
          <w:rFonts w:ascii="Arial" w:eastAsia="FrutigerLTStd-BoldCn" w:hAnsi="Arial" w:cs="Arial"/>
          <w:b/>
          <w:bCs/>
          <w:sz w:val="20"/>
          <w:szCs w:val="20"/>
        </w:rPr>
      </w:pPr>
    </w:p>
    <w:p w14:paraId="26A6F380" w14:textId="77777777" w:rsidR="00DC6969" w:rsidRPr="00DC6969" w:rsidRDefault="00DC6969" w:rsidP="00DC6969">
      <w:pPr>
        <w:pStyle w:val="Paragrafobase"/>
        <w:spacing w:line="276" w:lineRule="auto"/>
        <w:rPr>
          <w:rFonts w:ascii="Arial" w:eastAsia="FrutigerLTStd-BoldCn" w:hAnsi="Arial" w:cs="Arial"/>
          <w:b/>
          <w:bCs/>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Pr>
          <w:rFonts w:ascii="Arial" w:eastAsia="FrutigerLTStd-LightCn" w:hAnsi="Arial" w:cs="Arial"/>
          <w:sz w:val="20"/>
          <w:szCs w:val="20"/>
          <w:lang w:val="en-US"/>
        </w:rPr>
        <w:t>.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DC6969">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Pr>
          <w:rFonts w:ascii="Arial" w:eastAsia="FrutigerLTStd-LightCn" w:hAnsi="Arial" w:cs="Arial"/>
          <w:sz w:val="20"/>
          <w:szCs w:val="20"/>
          <w:lang w:val="en-US"/>
        </w:rPr>
        <w:t>.</w:t>
      </w:r>
    </w:p>
    <w:p w14:paraId="6DD82B12" w14:textId="77777777" w:rsidR="00DC6969" w:rsidRDefault="00DC6969" w:rsidP="00DC6969">
      <w:pPr>
        <w:pStyle w:val="Paragrafobase"/>
        <w:spacing w:line="276" w:lineRule="auto"/>
        <w:jc w:val="both"/>
        <w:rPr>
          <w:rFonts w:ascii="Arial" w:eastAsia="FrutigerLTStd-LightCn" w:hAnsi="Arial" w:cs="Arial"/>
          <w:sz w:val="20"/>
          <w:szCs w:val="20"/>
          <w:lang w:val="en-US"/>
        </w:rPr>
      </w:pPr>
    </w:p>
    <w:p w14:paraId="7F819708" w14:textId="77777777" w:rsidR="0019222D" w:rsidRDefault="0019222D">
      <w:pPr>
        <w:widowControl/>
        <w:suppressAutoHyphens w:val="0"/>
        <w:autoSpaceDN/>
        <w:textAlignment w:val="auto"/>
        <w:rPr>
          <w:rFonts w:ascii="Arial" w:eastAsia="FrutigerLTStd-BoldCn" w:hAnsi="Arial"/>
          <w:b/>
          <w:bCs/>
          <w:sz w:val="20"/>
          <w:szCs w:val="20"/>
          <w:lang w:val="en-US"/>
        </w:rPr>
      </w:pPr>
    </w:p>
    <w:p w14:paraId="35D5DDE7" w14:textId="77777777" w:rsidR="00455F1C" w:rsidRDefault="008F146C" w:rsidP="00F60536">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HEADING</w:t>
      </w:r>
    </w:p>
    <w:p w14:paraId="68AEBAE9" w14:textId="77777777" w:rsidR="008F146C" w:rsidRDefault="008F146C" w:rsidP="00F60536">
      <w:pPr>
        <w:pStyle w:val="Paragrafobase"/>
        <w:spacing w:line="276" w:lineRule="auto"/>
        <w:jc w:val="both"/>
        <w:rPr>
          <w:rFonts w:ascii="Arial" w:eastAsia="FrutigerLTStd-BoldCn" w:hAnsi="Arial" w:cs="Arial"/>
          <w:b/>
          <w:bCs/>
          <w:sz w:val="20"/>
          <w:szCs w:val="20"/>
          <w:lang w:val="en-US"/>
        </w:rPr>
      </w:pPr>
    </w:p>
    <w:p w14:paraId="12456E3D" w14:textId="77777777" w:rsidR="00CE0BE8" w:rsidRPr="008F146C" w:rsidRDefault="008F146C" w:rsidP="00F60536">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Subtitle</w:t>
      </w:r>
    </w:p>
    <w:p w14:paraId="0CA2DBBA" w14:textId="72BE1FB5" w:rsidR="008F146C" w:rsidRDefault="008F146C" w:rsidP="008F146C">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003F55F9">
        <w:rPr>
          <w:rFonts w:ascii="Arial" w:eastAsia="FrutigerLTStd-LightCn" w:hAnsi="Arial" w:cs="Arial"/>
          <w:sz w:val="20"/>
          <w:szCs w:val="20"/>
          <w:lang w:val="en-US"/>
        </w:rPr>
        <w:t>text</w:t>
      </w:r>
      <w:proofErr w:type="spellEnd"/>
      <w:r w:rsidR="003F55F9">
        <w:rPr>
          <w:rFonts w:ascii="Arial" w:eastAsia="FrutigerLTStd-LightCn" w:hAnsi="Arial" w:cs="Arial"/>
          <w:sz w:val="20"/>
          <w:szCs w:val="20"/>
          <w:lang w:val="en-US"/>
        </w:rPr>
        <w:t xml:space="preserve"> </w:t>
      </w:r>
      <w:r w:rsidR="003F55F9">
        <w:rPr>
          <w:rFonts w:ascii="Arial" w:eastAsia="FrutigerLTStd-LightCn" w:hAnsi="Arial" w:cs="Arial"/>
          <w:sz w:val="20"/>
          <w:szCs w:val="20"/>
          <w:lang w:val="en-US"/>
        </w:rPr>
        <w:fldChar w:fldCharType="begin" w:fldLock="1"/>
      </w:r>
      <w:r w:rsidR="003F55F9">
        <w:rPr>
          <w:rFonts w:ascii="Arial" w:eastAsia="FrutigerLTStd-LightCn" w:hAnsi="Arial" w:cs="Arial"/>
          <w:sz w:val="20"/>
          <w:szCs w:val="20"/>
          <w:lang w:val="en-US"/>
        </w:rPr>
        <w:instrText>ADDIN CSL_CITATION { "citationItems" : [ { "id" : "ITEM-1", "itemData" : { "ISBN" : "9788898990030", "abstract" : "\u00a9 2015, Associazione Italiana di Metallurgia. All rights reserved.Super Duplex Stainless Steels (SDSSs) composed by ferrite and austenite grains show better mechanical properties and corrosion resistance than single-phase counterparts. The equal balance of the two constituent phases is believed to result as the optimal microstructure in order to achieve the best combination of mechanical and corrosion resistance properties. Moreover, actual international quality standards results as highly strict about the phase fraction ratio. The main purpose of this work is the achievement of a better description of the phase ratio evolution and the occurring solid state transformations phenomena during the high temperature microstructural changes in super duplex stainless steels F53 - S32750 and F55 - S32760. First, a solution heat treatment at 1300\u00b0 C for 30 minutes has been realized, after the water quench an isothermal annealing treatment has been executed on the super duplex stainless steels specimens at 1080\u00b0 C with different holding times. Further, an additional isothermal annealing treatment at 1080\u00b0 C has been realized in order to prove the additivity character of these processes. The precipitation processes of secondary austenite microstructural constituents have been investigated. Further, the obtained results have been described coupling both the competitive coarsening growth regime and the concept of cyclic phase transformations to the phase ratio evolution.", "author" : [ { "dropping-particle" : "", "family" : "Ciuffini", "given" : "A.F.", "non-dropping-particle" : "", "parse-names" : false, "suffix" : "" }, { "dropping-particle" : "", "family" : "Barella", "given" : "S.", "non-dropping-particle" : "", "parse-names" : false, "suffix" : "" }, { "dropping-particle" : "", "family" : "Cecca", "given" : "C.", "non-dropping-particle" : "Di", "parse-names" : false, "suffix" : "" }, { "dropping-particle" : "", "family" : "Gruttadauria", "given" : "A.", "non-dropping-particle" : "", "parse-names" : false, "suffix" : "" }, { "dropping-particle" : "", "family" : "Mapelli", "given" : "C.", "non-dropping-particle" : "", "parse-names" : false, "suffix" : "" }, { "dropping-particle" : "", "family" : "Mombelli", "given" : "D.", "non-dropping-particle" : "", "parse-names" : false, "suffix" : "" } ], "container-title" : "European Conference on Heat Treatment 2015 and 22nd IFHTSE Congress - Heat Treatment and Surface Engineering from Tradition to Innovation", "id" : "ITEM-1", "issued" : { "date-parts" : [ [ "2015" ] ] }, "title" : "Microstructural and phase ratio evolution of super duplex stainless steels during isothermal annealing at 1080\u00b0C", "type" : "paper-conference" }, "uris" : [ "http://www.mendeley.com/documents/?uuid=42f162bb-6d00-3329-8891-dae4e2566efb" ] } ], "mendeley" : { "formattedCitation" : "(4)", "plainTextFormattedCitation" : "(4)" }, "properties" : { "noteIndex" : 0 }, "schema" : "https://github.com/citation-style-language/schema/raw/master/csl-citation.json" }</w:instrText>
      </w:r>
      <w:r w:rsidR="003F55F9">
        <w:rPr>
          <w:rFonts w:ascii="Arial" w:eastAsia="FrutigerLTStd-LightCn" w:hAnsi="Arial" w:cs="Arial"/>
          <w:sz w:val="20"/>
          <w:szCs w:val="20"/>
          <w:lang w:val="en-US"/>
        </w:rPr>
        <w:fldChar w:fldCharType="separate"/>
      </w:r>
      <w:r w:rsidR="003F55F9" w:rsidRPr="003F55F9">
        <w:rPr>
          <w:rFonts w:ascii="Arial" w:eastAsia="FrutigerLTStd-LightCn" w:hAnsi="Arial" w:cs="Arial"/>
          <w:noProof/>
          <w:sz w:val="20"/>
          <w:szCs w:val="20"/>
          <w:lang w:val="en-US"/>
        </w:rPr>
        <w:t>(4)</w:t>
      </w:r>
      <w:r w:rsidR="003F55F9">
        <w:rPr>
          <w:rFonts w:ascii="Arial" w:eastAsia="FrutigerLTStd-LightCn" w:hAnsi="Arial" w:cs="Arial"/>
          <w:sz w:val="20"/>
          <w:szCs w:val="20"/>
          <w:lang w:val="en-US"/>
        </w:rPr>
        <w:fldChar w:fldCharType="end"/>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
    <w:p w14:paraId="0424C9DE" w14:textId="546B10F9" w:rsidR="00912CCB" w:rsidRDefault="00912CCB" w:rsidP="008F146C">
      <w:pPr>
        <w:pStyle w:val="Paragrafobase"/>
        <w:spacing w:line="276" w:lineRule="auto"/>
        <w:jc w:val="both"/>
        <w:rPr>
          <w:rFonts w:ascii="Arial" w:eastAsia="FrutigerLTStd-LightCn" w:hAnsi="Arial" w:cs="Arial"/>
          <w:sz w:val="20"/>
          <w:szCs w:val="20"/>
          <w:lang w:val="en-US"/>
        </w:rPr>
      </w:pPr>
      <w:r>
        <w:rPr>
          <w:rFonts w:ascii="Arial" w:eastAsia="FrutigerLTStd-LightCn" w:hAnsi="Arial" w:cs="Arial"/>
          <w:noProof/>
          <w:sz w:val="20"/>
          <w:szCs w:val="20"/>
        </w:rPr>
        <mc:AlternateContent>
          <mc:Choice Requires="wps">
            <w:drawing>
              <wp:anchor distT="0" distB="0" distL="114300" distR="114300" simplePos="0" relativeHeight="251661312" behindDoc="0" locked="0" layoutInCell="1" allowOverlap="1" wp14:anchorId="25D3CE1D" wp14:editId="7E7E30C3">
                <wp:simplePos x="0" y="0"/>
                <wp:positionH relativeFrom="column">
                  <wp:posOffset>156210</wp:posOffset>
                </wp:positionH>
                <wp:positionV relativeFrom="paragraph">
                  <wp:posOffset>164465</wp:posOffset>
                </wp:positionV>
                <wp:extent cx="0" cy="600075"/>
                <wp:effectExtent l="57150" t="19050" r="571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171CD" id="_x0000_t32" coordsize="21600,21600" o:spt="32" o:oned="t" path="m,l21600,21600e" filled="f">
                <v:path arrowok="t" fillok="f" o:connecttype="none"/>
                <o:lock v:ext="edit" shapetype="t"/>
              </v:shapetype>
              <v:shape id="AutoShape 18" o:spid="_x0000_s1026" type="#_x0000_t32" style="position:absolute;margin-left:12.3pt;margin-top:12.95pt;width:0;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">
                <v:stroke startarrow="block" endarrow="block"/>
              </v:shape>
            </w:pict>
          </mc:Fallback>
        </mc:AlternateContent>
      </w:r>
    </w:p>
    <w:p w14:paraId="301A6C6F" w14:textId="7FCAD7A2" w:rsidR="00912CCB" w:rsidRDefault="00912CCB" w:rsidP="008F146C">
      <w:pPr>
        <w:pStyle w:val="Paragrafobase"/>
        <w:spacing w:line="276" w:lineRule="auto"/>
        <w:jc w:val="both"/>
        <w:rPr>
          <w:rFonts w:ascii="Arial" w:eastAsia="FrutigerLTStd-LightCn" w:hAnsi="Arial" w:cs="Arial"/>
          <w:sz w:val="20"/>
          <w:szCs w:val="20"/>
          <w:lang w:val="en-US"/>
        </w:rPr>
      </w:pPr>
    </w:p>
    <w:p w14:paraId="5ED41F92" w14:textId="23BF6A86" w:rsidR="00820F16" w:rsidRDefault="00E505DC" w:rsidP="008F146C">
      <w:pPr>
        <w:pStyle w:val="Paragrafobase"/>
        <w:spacing w:line="276" w:lineRule="auto"/>
        <w:jc w:val="both"/>
        <w:rPr>
          <w:rFonts w:ascii="Arial" w:eastAsia="FrutigerLTStd-LightCn" w:hAnsi="Arial" w:cs="Arial"/>
          <w:sz w:val="20"/>
          <w:szCs w:val="20"/>
          <w:lang w:val="en-US"/>
        </w:rPr>
      </w:pPr>
      <w:r>
        <w:rPr>
          <w:rFonts w:ascii="Arial" w:eastAsia="FrutigerLTStd-LightCn" w:hAnsi="Arial" w:cs="Arial"/>
          <w:noProof/>
          <w:sz w:val="20"/>
          <w:szCs w:val="20"/>
        </w:rPr>
        <mc:AlternateContent>
          <mc:Choice Requires="wps">
            <w:drawing>
              <wp:anchor distT="0" distB="0" distL="114300" distR="114300" simplePos="0" relativeHeight="251663360" behindDoc="0" locked="0" layoutInCell="1" allowOverlap="1" wp14:anchorId="796131BA" wp14:editId="5918F728">
                <wp:simplePos x="0" y="0"/>
                <wp:positionH relativeFrom="column">
                  <wp:posOffset>289561</wp:posOffset>
                </wp:positionH>
                <wp:positionV relativeFrom="paragraph">
                  <wp:posOffset>19050</wp:posOffset>
                </wp:positionV>
                <wp:extent cx="876300" cy="333375"/>
                <wp:effectExtent l="0" t="0" r="0"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E0D03" w14:textId="77777777" w:rsidR="00820F16" w:rsidRPr="00420C9E" w:rsidRDefault="00820F16">
                            <w:pPr>
                              <w:rPr>
                                <w:color w:val="7F7F7F" w:themeColor="text1" w:themeTint="80"/>
                              </w:rPr>
                            </w:pPr>
                            <w:r w:rsidRPr="00420C9E">
                              <w:rPr>
                                <w:color w:val="7F7F7F" w:themeColor="text1" w:themeTint="80"/>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131BA" id="Text Box 21" o:spid="_x0000_s1029" type="#_x0000_t202" style="position:absolute;left:0;text-align:left;margin-left:22.8pt;margin-top:1.5pt;width:69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" stroked="f">
                <v:textbox>
                  <w:txbxContent>
                    <w:p w14:paraId="106E0D03" w14:textId="77777777" w:rsidR="00820F16" w:rsidRPr="00420C9E" w:rsidRDefault="00820F16">
                      <w:pPr>
                        <w:rPr>
                          <w:color w:val="7F7F7F" w:themeColor="text1" w:themeTint="80"/>
                        </w:rPr>
                      </w:pPr>
                      <w:r w:rsidRPr="00420C9E">
                        <w:rPr>
                          <w:color w:val="7F7F7F" w:themeColor="text1" w:themeTint="80"/>
                        </w:rPr>
                        <w:t>2,5 cm</w:t>
                      </w:r>
                    </w:p>
                  </w:txbxContent>
                </v:textbox>
              </v:shape>
            </w:pict>
          </mc:Fallback>
        </mc:AlternateContent>
      </w:r>
    </w:p>
    <w:p w14:paraId="0ACC1C4D" w14:textId="1777796A" w:rsidR="008F146C" w:rsidRPr="008F146C" w:rsidRDefault="008F146C" w:rsidP="008F146C">
      <w:pPr>
        <w:pStyle w:val="Paragrafobase"/>
        <w:spacing w:line="276" w:lineRule="auto"/>
        <w:jc w:val="both"/>
        <w:rPr>
          <w:rFonts w:ascii="Arial" w:eastAsia="FrutigerLTStd-LightCn" w:hAnsi="Arial" w:cs="Arial"/>
          <w:sz w:val="20"/>
          <w:szCs w:val="20"/>
          <w:lang w:val="en-US"/>
        </w:rPr>
      </w:pPr>
    </w:p>
    <w:p w14:paraId="53667DE7" w14:textId="1E9349BD" w:rsidR="00CE0BE8" w:rsidRPr="00F60536" w:rsidRDefault="00820F16" w:rsidP="008F146C">
      <w:pPr>
        <w:pStyle w:val="Paragrafobase"/>
        <w:spacing w:line="276" w:lineRule="auto"/>
        <w:jc w:val="center"/>
        <w:rPr>
          <w:rFonts w:ascii="Arial" w:eastAsia="FrutigerLTStd-LightCn" w:hAnsi="Arial" w:cs="Arial"/>
          <w:sz w:val="20"/>
          <w:szCs w:val="20"/>
        </w:rPr>
      </w:pPr>
      <w:r>
        <w:rPr>
          <w:rFonts w:ascii="Arial" w:eastAsia="FrutigerLTStd-LightCn" w:hAnsi="Arial" w:cs="Arial"/>
          <w:noProof/>
          <w:sz w:val="20"/>
          <w:szCs w:val="20"/>
        </w:rPr>
        <mc:AlternateContent>
          <mc:Choice Requires="wps">
            <w:drawing>
              <wp:inline distT="0" distB="0" distL="0" distR="0" wp14:anchorId="3D3B3552" wp14:editId="482C1D77">
                <wp:extent cx="3524250" cy="1057275"/>
                <wp:effectExtent l="0" t="0" r="1270" b="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05727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9F3E0" w14:textId="77777777" w:rsidR="00DC6969" w:rsidRDefault="00DC6969" w:rsidP="00DC6969">
                            <w:pPr>
                              <w:shd w:val="clear" w:color="auto" w:fill="002060"/>
                              <w:jc w:val="center"/>
                            </w:pPr>
                          </w:p>
                          <w:p w14:paraId="537DA88C" w14:textId="77777777" w:rsidR="00DC6969" w:rsidRDefault="00DC6969" w:rsidP="008F146C">
                            <w:pPr>
                              <w:jc w:val="center"/>
                            </w:pPr>
                          </w:p>
                          <w:p w14:paraId="16B7EA57" w14:textId="6CAD93AC" w:rsidR="00DC6969" w:rsidRDefault="00DC6969" w:rsidP="00912CCB">
                            <w:pPr>
                              <w:jc w:val="center"/>
                            </w:pPr>
                            <w:r>
                              <w:t>ILLUSTRATION</w:t>
                            </w:r>
                          </w:p>
                        </w:txbxContent>
                      </wps:txbx>
                      <wps:bodyPr rot="0" vert="horz" wrap="square" lIns="91440" tIns="45720" rIns="91440" bIns="45720" anchor="t" anchorCtr="0" upright="1">
                        <a:noAutofit/>
                      </wps:bodyPr>
                    </wps:wsp>
                  </a:graphicData>
                </a:graphic>
              </wp:inline>
            </w:drawing>
          </mc:Choice>
          <mc:Fallback>
            <w:pict>
              <v:rect w14:anchorId="3D3B3552" id="Rectangle 5" o:spid="_x0000_s1030" style="width:277.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" fillcolor="#002060" stroked="f">
                <v:textbox>
                  <w:txbxContent>
                    <w:p w14:paraId="3B29F3E0" w14:textId="77777777" w:rsidR="00DC6969" w:rsidRDefault="00DC6969" w:rsidP="00DC6969">
                      <w:pPr>
                        <w:shd w:val="clear" w:color="auto" w:fill="002060"/>
                        <w:jc w:val="center"/>
                      </w:pPr>
                    </w:p>
                    <w:p w14:paraId="537DA88C" w14:textId="77777777" w:rsidR="00DC6969" w:rsidRDefault="00DC6969" w:rsidP="008F146C">
                      <w:pPr>
                        <w:jc w:val="center"/>
                      </w:pPr>
                    </w:p>
                    <w:p w14:paraId="16B7EA57" w14:textId="6CAD93AC" w:rsidR="00DC6969" w:rsidRDefault="00DC6969" w:rsidP="00912CCB">
                      <w:pPr>
                        <w:jc w:val="center"/>
                      </w:pPr>
                      <w:r>
                        <w:t>ILLUSTRATION</w:t>
                      </w:r>
                    </w:p>
                  </w:txbxContent>
                </v:textbox>
                <w10:anchorlock/>
              </v:rect>
            </w:pict>
          </mc:Fallback>
        </mc:AlternateContent>
      </w:r>
    </w:p>
    <w:p w14:paraId="1DF8EF25" w14:textId="372FB8E3" w:rsidR="00CE0BE8" w:rsidRPr="00F60536" w:rsidRDefault="00CE0BE8" w:rsidP="00F60536">
      <w:pPr>
        <w:pStyle w:val="Nessunostileparagrafo"/>
        <w:spacing w:line="276" w:lineRule="auto"/>
        <w:jc w:val="both"/>
        <w:rPr>
          <w:rFonts w:ascii="Arial" w:eastAsia="FrutigerLTStd-BoldCn" w:hAnsi="Arial" w:cs="Arial"/>
          <w:b/>
          <w:bCs/>
          <w:sz w:val="20"/>
          <w:szCs w:val="20"/>
        </w:rPr>
      </w:pPr>
    </w:p>
    <w:p w14:paraId="71FB2B51" w14:textId="4FCB8032" w:rsidR="00CE0BE8" w:rsidRPr="00DC6969" w:rsidRDefault="008F146C" w:rsidP="00F60536">
      <w:pPr>
        <w:pStyle w:val="Paragrafobase"/>
        <w:spacing w:line="276" w:lineRule="auto"/>
        <w:jc w:val="center"/>
        <w:rPr>
          <w:rFonts w:ascii="Arial" w:hAnsi="Arial" w:cs="Arial"/>
          <w:sz w:val="22"/>
          <w:lang w:val="en-US"/>
        </w:rPr>
      </w:pPr>
      <w:r w:rsidRPr="00DC6969">
        <w:rPr>
          <w:rFonts w:ascii="Arial" w:eastAsia="FrutigerLTStd-BoldCn" w:hAnsi="Arial" w:cs="Arial"/>
          <w:b/>
          <w:bCs/>
          <w:sz w:val="18"/>
          <w:szCs w:val="20"/>
          <w:lang w:val="en-US"/>
        </w:rPr>
        <w:t>Fig</w:t>
      </w:r>
      <w:r w:rsidR="00E2784A" w:rsidRPr="00DC6969">
        <w:rPr>
          <w:rFonts w:ascii="Arial" w:eastAsia="FrutigerLTStd-BoldCn" w:hAnsi="Arial" w:cs="Arial"/>
          <w:b/>
          <w:bCs/>
          <w:sz w:val="18"/>
          <w:szCs w:val="20"/>
          <w:lang w:val="en-US"/>
        </w:rPr>
        <w:t xml:space="preserve">.1 </w:t>
      </w:r>
      <w:r w:rsidR="00E2784A" w:rsidRPr="00DC6969">
        <w:rPr>
          <w:rFonts w:ascii="Arial" w:eastAsia="FrutigerLTStd-LightCn" w:hAnsi="Arial" w:cs="Arial"/>
          <w:sz w:val="18"/>
          <w:szCs w:val="20"/>
          <w:lang w:val="en-US"/>
        </w:rPr>
        <w:t xml:space="preserve">- </w:t>
      </w:r>
      <w:r w:rsidRPr="00DC6969">
        <w:rPr>
          <w:rFonts w:ascii="Arial" w:eastAsia="FrutigerLTStd-LightCn" w:hAnsi="Arial" w:cs="Arial"/>
          <w:sz w:val="18"/>
          <w:szCs w:val="20"/>
          <w:lang w:val="en-US"/>
        </w:rPr>
        <w:t>caption</w:t>
      </w:r>
    </w:p>
    <w:p w14:paraId="2CC35666" w14:textId="0338F21C" w:rsidR="00DC6969" w:rsidRDefault="00DC6969" w:rsidP="00DC6969">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lastRenderedPageBreak/>
        <w:t xml:space="preserve">HEADING </w:t>
      </w:r>
    </w:p>
    <w:p w14:paraId="5CD641CC" w14:textId="77777777" w:rsidR="00455F1C" w:rsidRDefault="00455F1C" w:rsidP="00DC6969">
      <w:pPr>
        <w:pStyle w:val="Paragrafobase"/>
        <w:spacing w:line="276" w:lineRule="auto"/>
        <w:jc w:val="both"/>
        <w:rPr>
          <w:rFonts w:ascii="Arial" w:eastAsia="FrutigerLTStd-BoldCn" w:hAnsi="Arial" w:cs="Arial"/>
          <w:b/>
          <w:bCs/>
          <w:sz w:val="20"/>
          <w:szCs w:val="20"/>
          <w:lang w:val="en-US"/>
        </w:rPr>
      </w:pPr>
    </w:p>
    <w:p w14:paraId="22A71889" w14:textId="77777777" w:rsidR="00DC6969" w:rsidRDefault="00DC6969" w:rsidP="00B26C9B">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00306C7B">
        <w:rPr>
          <w:rFonts w:ascii="Arial" w:eastAsia="FrutigerLTStd-LightCn" w:hAnsi="Arial" w:cs="Arial"/>
          <w:sz w:val="20"/>
          <w:szCs w:val="20"/>
          <w:lang w:val="en-US"/>
        </w:rPr>
        <w:t xml:space="preserve"> (2)</w:t>
      </w:r>
      <w:r w:rsidRPr="008F146C">
        <w:rPr>
          <w:rFonts w:ascii="Arial" w:eastAsia="FrutigerLTStd-LightCn" w:hAnsi="Arial" w:cs="Arial"/>
          <w:sz w:val="20"/>
          <w:szCs w:val="20"/>
          <w:lang w:val="en-US"/>
        </w:rPr>
        <w:t>.</w:t>
      </w:r>
      <w:r>
        <w:rPr>
          <w:rFonts w:ascii="Arial" w:eastAsia="FrutigerLTStd-LightCn" w:hAnsi="Arial" w:cs="Arial"/>
          <w:sz w:val="20"/>
          <w:szCs w:val="20"/>
          <w:lang w:val="en-US"/>
        </w:rPr>
        <w:t xml:space="preserve">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w:t>
      </w:r>
      <w:r w:rsidR="00B26C9B">
        <w:rPr>
          <w:rFonts w:ascii="Arial" w:eastAsia="FrutigerLTStd-LightCn" w:hAnsi="Arial" w:cs="Arial"/>
          <w:sz w:val="20"/>
          <w:szCs w:val="20"/>
          <w:lang w:val="en-US"/>
        </w:rPr>
        <w:t>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 xml:space="preserve"> </w:t>
      </w:r>
      <w:proofErr w:type="spellStart"/>
      <w:r w:rsidR="00B26C9B">
        <w:rPr>
          <w:rFonts w:ascii="Arial" w:eastAsia="FrutigerLTStd-LightCn" w:hAnsi="Arial" w:cs="Arial"/>
          <w:sz w:val="20"/>
          <w:szCs w:val="20"/>
          <w:lang w:val="en-US"/>
        </w:rPr>
        <w:t>text</w:t>
      </w:r>
      <w:proofErr w:type="spellEnd"/>
      <w:r w:rsidR="00B26C9B">
        <w:rPr>
          <w:rFonts w:ascii="Arial" w:eastAsia="FrutigerLTStd-LightCn" w:hAnsi="Arial" w:cs="Arial"/>
          <w:sz w:val="20"/>
          <w:szCs w:val="20"/>
          <w:lang w:val="en-US"/>
        </w:rPr>
        <w:t>.</w:t>
      </w:r>
    </w:p>
    <w:p w14:paraId="7F65090C" w14:textId="77777777" w:rsidR="00DC6969" w:rsidRPr="00DC6969" w:rsidRDefault="00B26C9B" w:rsidP="00B26C9B">
      <w:pPr>
        <w:pStyle w:val="Rientrocorpodeltesto"/>
        <w:tabs>
          <w:tab w:val="left" w:pos="24"/>
        </w:tabs>
        <w:spacing w:line="276" w:lineRule="auto"/>
        <w:ind w:firstLine="0"/>
        <w:rPr>
          <w:rFonts w:ascii="Calibri" w:eastAsia="SimSun" w:hAnsi="Calibri" w:cs="Calibri"/>
          <w:spacing w:val="0"/>
          <w:sz w:val="20"/>
          <w:lang w:val="en-US" w:eastAsia="zh-CN"/>
        </w:rPr>
      </w:pPr>
      <w:r>
        <w:rPr>
          <w:rFonts w:ascii="Arial" w:eastAsia="FrutigerLTStd-LightCn" w:hAnsi="Arial" w:cs="Arial"/>
          <w:sz w:val="20"/>
          <w:lang w:val="en-US"/>
        </w:rPr>
        <w:t>T</w:t>
      </w:r>
      <w:r w:rsidR="00DC6969" w:rsidRPr="008F146C">
        <w:rPr>
          <w:rFonts w:ascii="Arial" w:eastAsia="FrutigerLTStd-LightCn" w:hAnsi="Arial" w:cs="Arial"/>
          <w:sz w:val="20"/>
          <w:lang w:val="en-US"/>
        </w:rPr>
        <w:t xml:space="preserve">ext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proofErr w:type="spellStart"/>
      <w:r w:rsidR="00DC6969" w:rsidRPr="008F146C">
        <w:rPr>
          <w:rFonts w:ascii="Arial" w:eastAsia="FrutigerLTStd-LightCn" w:hAnsi="Arial" w:cs="Arial"/>
          <w:sz w:val="20"/>
          <w:lang w:val="en-US"/>
        </w:rPr>
        <w:t>text</w:t>
      </w:r>
      <w:proofErr w:type="spellEnd"/>
      <w:r w:rsidR="00DC6969" w:rsidRPr="008F146C">
        <w:rPr>
          <w:rFonts w:ascii="Arial" w:eastAsia="FrutigerLTStd-LightCn" w:hAnsi="Arial" w:cs="Arial"/>
          <w:sz w:val="20"/>
          <w:lang w:val="en-US"/>
        </w:rPr>
        <w:t xml:space="preserve"> </w:t>
      </w:r>
      <w:r w:rsidR="00DC6969">
        <w:rPr>
          <w:rFonts w:ascii="Calibri" w:hAnsi="Calibri" w:cs="Calibri"/>
          <w:spacing w:val="0"/>
          <w:position w:val="-12"/>
          <w:sz w:val="20"/>
        </w:rPr>
        <w:object w:dxaOrig="300" w:dyaOrig="375" w14:anchorId="03ED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DSMT4" ShapeID="_x0000_i1025" DrawAspect="Content" ObjectID="_1806215761" r:id="rId9"/>
        </w:object>
      </w:r>
      <w:r w:rsidR="00DC6969" w:rsidRPr="00DC6969">
        <w:rPr>
          <w:rFonts w:ascii="Calibri" w:hAnsi="Calibri" w:cs="Calibri"/>
          <w:spacing w:val="0"/>
          <w:sz w:val="20"/>
          <w:lang w:val="en-US"/>
        </w:rPr>
        <w:t xml:space="preserve">, with </w:t>
      </w:r>
      <w:r w:rsidR="00DC6969">
        <w:rPr>
          <w:rFonts w:ascii="Calibri" w:hAnsi="Calibri" w:cs="Calibri"/>
          <w:spacing w:val="0"/>
          <w:position w:val="-12"/>
          <w:sz w:val="20"/>
        </w:rPr>
        <w:object w:dxaOrig="1095" w:dyaOrig="360" w14:anchorId="572F7215">
          <v:shape id="_x0000_i1026" type="#_x0000_t75" style="width:54.6pt;height:18pt" o:ole="">
            <v:imagedata r:id="rId10" o:title=""/>
          </v:shape>
          <o:OLEObject Type="Embed" ProgID="Equation.DSMT4" ShapeID="_x0000_i1026" DrawAspect="Content" ObjectID="_1806215762" r:id="rId11"/>
        </w:object>
      </w:r>
      <w:r w:rsidR="00DC6969" w:rsidRPr="00DC6969">
        <w:rPr>
          <w:rFonts w:ascii="Calibri" w:hAnsi="Calibri" w:cs="Calibri"/>
          <w:spacing w:val="0"/>
          <w:sz w:val="20"/>
          <w:lang w:val="en-US"/>
        </w:rPr>
        <w:t xml:space="preserve">. </w:t>
      </w:r>
      <w:r>
        <w:rPr>
          <w:rFonts w:ascii="Arial" w:eastAsia="FrutigerLTStd-LightCn" w:hAnsi="Arial" w:cs="Arial"/>
          <w:sz w:val="20"/>
          <w:lang w:val="en-US"/>
        </w:rPr>
        <w:t>T</w:t>
      </w:r>
      <w:r w:rsidRPr="008F146C">
        <w:rPr>
          <w:rFonts w:ascii="Arial" w:eastAsia="FrutigerLTStd-LightCn" w:hAnsi="Arial" w:cs="Arial"/>
          <w:sz w:val="20"/>
          <w:lang w:val="en-US"/>
        </w:rPr>
        <w:t xml:space="preserve">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00DC6969" w:rsidRPr="00DC6969">
        <w:rPr>
          <w:rFonts w:ascii="Calibri" w:hAnsi="Calibri" w:cs="Calibri"/>
          <w:spacing w:val="0"/>
          <w:sz w:val="20"/>
          <w:lang w:val="en-US"/>
        </w:rPr>
        <w:t>:</w:t>
      </w:r>
    </w:p>
    <w:p w14:paraId="621903EC" w14:textId="77777777" w:rsidR="00B26C9B"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p>
    <w:p w14:paraId="74B86A98" w14:textId="77777777" w:rsidR="00DC6969" w:rsidRDefault="00B26C9B" w:rsidP="00B26C9B">
      <w:pPr>
        <w:pStyle w:val="Rientrocorpodeltesto"/>
        <w:tabs>
          <w:tab w:val="left" w:pos="24"/>
        </w:tabs>
        <w:spacing w:line="240" w:lineRule="atLeast"/>
        <w:ind w:firstLine="0"/>
        <w:rPr>
          <w:rFonts w:ascii="Calibri" w:hAnsi="Calibri" w:cs="Calibri"/>
          <w:spacing w:val="0"/>
          <w:sz w:val="20"/>
          <w:lang w:val="en-US"/>
        </w:rPr>
      </w:pP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Pr>
          <w:rFonts w:ascii="Calibri" w:eastAsia="SimSun" w:hAnsi="Calibri" w:cs="Calibri"/>
          <w:spacing w:val="0"/>
          <w:sz w:val="20"/>
          <w:lang w:val="en-US" w:eastAsia="zh-CN"/>
        </w:rPr>
        <w:tab/>
      </w:r>
      <w:r w:rsidR="00DC6969">
        <w:rPr>
          <w:rFonts w:ascii="Calibri" w:hAnsi="Calibri" w:cs="Calibri"/>
          <w:spacing w:val="0"/>
          <w:position w:val="-12"/>
          <w:sz w:val="20"/>
        </w:rPr>
        <w:object w:dxaOrig="1260" w:dyaOrig="375" w14:anchorId="523879F4">
          <v:shape id="_x0000_i1027" type="#_x0000_t75" style="width:62.4pt;height:18pt" o:ole="">
            <v:imagedata r:id="rId12" o:title=""/>
          </v:shape>
          <o:OLEObject Type="Embed" ProgID="Equation.DSMT4" ShapeID="_x0000_i1027" DrawAspect="Content" ObjectID="_1806215763" r:id="rId13"/>
        </w:object>
      </w:r>
      <w:r w:rsidR="00DC6969" w:rsidRPr="00DC6969">
        <w:rPr>
          <w:rFonts w:ascii="Calibri" w:hAnsi="Calibri" w:cs="Calibri"/>
          <w:spacing w:val="0"/>
          <w:sz w:val="20"/>
          <w:lang w:val="en-US"/>
        </w:rPr>
        <w:t xml:space="preserve">               </w:t>
      </w:r>
      <w:r w:rsidR="00DC6969" w:rsidRPr="00DC6969">
        <w:rPr>
          <w:rFonts w:ascii="Calibri" w:eastAsia="SimSun" w:hAnsi="Calibri" w:cs="Calibri"/>
          <w:spacing w:val="0"/>
          <w:sz w:val="20"/>
          <w:lang w:val="en-US" w:eastAsia="zh-CN"/>
        </w:rPr>
        <w:t xml:space="preserve"> </w:t>
      </w:r>
      <w:r w:rsidR="00DC6969" w:rsidRPr="00DC6969">
        <w:rPr>
          <w:rFonts w:ascii="Calibri" w:hAnsi="Calibri" w:cs="Calibri"/>
          <w:spacing w:val="0"/>
          <w:sz w:val="20"/>
          <w:lang w:val="en-US"/>
        </w:rPr>
        <w:t xml:space="preserve">      </w:t>
      </w:r>
      <w:r w:rsidR="00DC6969" w:rsidRPr="00DC6969">
        <w:rPr>
          <w:rFonts w:ascii="Calibri" w:eastAsia="SimSun" w:hAnsi="Calibri" w:cs="Calibri"/>
          <w:spacing w:val="0"/>
          <w:sz w:val="20"/>
          <w:lang w:val="en-US" w:eastAsia="zh-CN"/>
        </w:rPr>
        <w:t xml:space="preserve">    </w:t>
      </w:r>
      <w:r w:rsidR="00DC6969" w:rsidRPr="00DC6969">
        <w:rPr>
          <w:rFonts w:ascii="Calibri" w:hAnsi="Calibri" w:cs="Calibri"/>
          <w:spacing w:val="0"/>
          <w:sz w:val="20"/>
          <w:lang w:val="en-US"/>
        </w:rPr>
        <w:t xml:space="preserve">   </w:t>
      </w:r>
      <w:r w:rsidR="00306C7B">
        <w:rPr>
          <w:rFonts w:ascii="Calibri" w:hAnsi="Calibri" w:cs="Calibri"/>
          <w:spacing w:val="0"/>
          <w:sz w:val="20"/>
          <w:lang w:val="en-US"/>
        </w:rPr>
        <w:t>[</w:t>
      </w:r>
      <w:r>
        <w:rPr>
          <w:rFonts w:ascii="Calibri" w:hAnsi="Calibri" w:cs="Calibri"/>
          <w:spacing w:val="0"/>
          <w:sz w:val="20"/>
          <w:lang w:val="en-US"/>
        </w:rPr>
        <w:t>1</w:t>
      </w:r>
      <w:r w:rsidR="00306C7B">
        <w:rPr>
          <w:rFonts w:ascii="Calibri" w:hAnsi="Calibri" w:cs="Calibri"/>
          <w:spacing w:val="0"/>
          <w:sz w:val="20"/>
          <w:lang w:val="en-US"/>
        </w:rPr>
        <w:t>]</w:t>
      </w:r>
    </w:p>
    <w:p w14:paraId="61DE3EB4" w14:textId="77777777" w:rsidR="00B26C9B" w:rsidRPr="00B26C9B"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p>
    <w:p w14:paraId="26187867" w14:textId="77777777" w:rsidR="00B26C9B" w:rsidRPr="00DC6969" w:rsidRDefault="00B26C9B" w:rsidP="00B26C9B">
      <w:pPr>
        <w:pStyle w:val="Rientrocorpodeltesto"/>
        <w:tabs>
          <w:tab w:val="left" w:pos="24"/>
        </w:tabs>
        <w:spacing w:line="240" w:lineRule="atLeast"/>
        <w:ind w:firstLine="0"/>
        <w:rPr>
          <w:rFonts w:ascii="Calibri" w:eastAsia="SimSun" w:hAnsi="Calibri" w:cs="Calibri"/>
          <w:spacing w:val="0"/>
          <w:sz w:val="20"/>
          <w:lang w:val="en-US" w:eastAsia="zh-CN"/>
        </w:rPr>
      </w:pPr>
      <w:r w:rsidRPr="008F146C">
        <w:rPr>
          <w:rFonts w:ascii="Arial" w:eastAsia="FrutigerLTStd-LightCn" w:hAnsi="Arial" w:cs="Arial"/>
          <w:sz w:val="20"/>
          <w:lang w:val="en-US"/>
        </w:rPr>
        <w:t xml:space="preserve">Text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Pr>
          <w:rFonts w:ascii="Arial" w:eastAsia="FrutigerLTStd-LightCn" w:hAnsi="Arial" w:cs="Arial"/>
          <w:sz w:val="20"/>
          <w:lang w:val="en-US"/>
        </w:rPr>
        <w:t>text</w:t>
      </w:r>
      <w:proofErr w:type="spellEnd"/>
      <w:proofErr w:type="gramEnd"/>
      <w:r>
        <w:rPr>
          <w:rFonts w:ascii="Arial" w:eastAsia="FrutigerLTStd-LightCn" w:hAnsi="Arial" w:cs="Arial"/>
          <w:sz w:val="20"/>
          <w:lang w:val="en-US"/>
        </w:rPr>
        <w:t>.</w:t>
      </w:r>
      <w:r w:rsidRPr="00B26C9B">
        <w:rPr>
          <w:rFonts w:ascii="Arial" w:eastAsia="FrutigerLTStd-LightCn" w:hAnsi="Arial" w:cs="Arial"/>
          <w:sz w:val="20"/>
          <w:lang w:val="en-US"/>
        </w:rPr>
        <w:t xml:space="preserve"> </w:t>
      </w:r>
      <w:r w:rsidRPr="008F146C">
        <w:rPr>
          <w:rFonts w:ascii="Arial" w:eastAsia="FrutigerLTStd-LightCn" w:hAnsi="Arial" w:cs="Arial"/>
          <w:sz w:val="20"/>
          <w:lang w:val="en-US"/>
        </w:rPr>
        <w:t xml:space="preserve">Text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sidRPr="008F146C">
        <w:rPr>
          <w:rFonts w:ascii="Arial" w:eastAsia="FrutigerLTStd-LightCn" w:hAnsi="Arial" w:cs="Arial"/>
          <w:sz w:val="20"/>
          <w:lang w:val="en-US"/>
        </w:rPr>
        <w:t>text</w:t>
      </w:r>
      <w:proofErr w:type="spellEnd"/>
      <w:proofErr w:type="gram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proofErr w:type="gramStart"/>
      <w:r w:rsidRPr="008F146C">
        <w:rPr>
          <w:rFonts w:ascii="Arial" w:eastAsia="FrutigerLTStd-LightCn" w:hAnsi="Arial" w:cs="Arial"/>
          <w:sz w:val="20"/>
          <w:lang w:val="en-US"/>
        </w:rPr>
        <w:t>text</w:t>
      </w:r>
      <w:proofErr w:type="spellEnd"/>
      <w:r w:rsidRPr="008F146C">
        <w:rPr>
          <w:rFonts w:ascii="Arial" w:eastAsia="FrutigerLTStd-LightCn" w:hAnsi="Arial" w:cs="Arial"/>
          <w:sz w:val="20"/>
          <w:lang w:val="en-US"/>
        </w:rPr>
        <w:t xml:space="preserve"> </w:t>
      </w:r>
      <w:r>
        <w:rPr>
          <w:rFonts w:ascii="Arial" w:eastAsia="FrutigerLTStd-LightCn" w:hAnsi="Arial" w:cs="Arial"/>
          <w:sz w:val="20"/>
          <w:lang w:val="en-US"/>
        </w:rPr>
        <w:t xml:space="preserve"> </w:t>
      </w:r>
      <w:proofErr w:type="spellStart"/>
      <w:r>
        <w:rPr>
          <w:rFonts w:ascii="Arial" w:eastAsia="FrutigerLTStd-LightCn" w:hAnsi="Arial" w:cs="Arial"/>
          <w:sz w:val="20"/>
          <w:lang w:val="en-US"/>
        </w:rPr>
        <w:t>text</w:t>
      </w:r>
      <w:proofErr w:type="spellEnd"/>
      <w:proofErr w:type="gramEnd"/>
      <w:r>
        <w:rPr>
          <w:rFonts w:ascii="Arial" w:eastAsia="FrutigerLTStd-LightCn" w:hAnsi="Arial" w:cs="Arial"/>
          <w:sz w:val="20"/>
          <w:lang w:val="en-US"/>
        </w:rPr>
        <w:t>.</w:t>
      </w:r>
    </w:p>
    <w:p w14:paraId="13CFC84F" w14:textId="77777777" w:rsidR="00DC6969" w:rsidRDefault="00DC6969" w:rsidP="00DC6969">
      <w:pPr>
        <w:pStyle w:val="Paragrafobase"/>
        <w:spacing w:line="276" w:lineRule="auto"/>
        <w:jc w:val="both"/>
        <w:rPr>
          <w:rFonts w:ascii="Arial" w:eastAsia="FrutigerLTStd-LightCn" w:hAnsi="Arial" w:cs="Arial"/>
          <w:sz w:val="20"/>
          <w:szCs w:val="20"/>
          <w:lang w:val="en-US"/>
        </w:rPr>
      </w:pPr>
    </w:p>
    <w:p w14:paraId="25443DB7" w14:textId="77777777" w:rsidR="00455F1C" w:rsidRDefault="00455F1C" w:rsidP="00DC6969">
      <w:pPr>
        <w:pStyle w:val="Paragrafobase"/>
        <w:spacing w:line="276" w:lineRule="auto"/>
        <w:jc w:val="both"/>
        <w:rPr>
          <w:rFonts w:ascii="Arial" w:eastAsia="FrutigerLTStd-LightCn" w:hAnsi="Arial" w:cs="Arial"/>
          <w:sz w:val="20"/>
          <w:szCs w:val="20"/>
          <w:lang w:val="en-US"/>
        </w:rPr>
      </w:pPr>
    </w:p>
    <w:p w14:paraId="4600661A" w14:textId="77777777" w:rsidR="00DC6969" w:rsidRDefault="00B26C9B" w:rsidP="00DC6969">
      <w:pPr>
        <w:pStyle w:val="Paragrafobase"/>
        <w:spacing w:line="276" w:lineRule="auto"/>
        <w:jc w:val="both"/>
        <w:rPr>
          <w:rFonts w:ascii="Arial" w:eastAsia="FrutigerLTStd-BoldCn" w:hAnsi="Arial" w:cs="Arial"/>
          <w:b/>
          <w:bCs/>
          <w:sz w:val="20"/>
          <w:szCs w:val="20"/>
          <w:lang w:val="en-US"/>
        </w:rPr>
      </w:pPr>
      <w:r w:rsidRPr="008F146C">
        <w:rPr>
          <w:rFonts w:ascii="Arial" w:eastAsia="FrutigerLTStd-BoldCn" w:hAnsi="Arial" w:cs="Arial"/>
          <w:b/>
          <w:bCs/>
          <w:sz w:val="20"/>
          <w:szCs w:val="20"/>
          <w:lang w:val="en-US"/>
        </w:rPr>
        <w:t>HEADING</w:t>
      </w:r>
    </w:p>
    <w:p w14:paraId="1859DE5F" w14:textId="77777777" w:rsidR="00455F1C" w:rsidRDefault="00455F1C" w:rsidP="00DC6969">
      <w:pPr>
        <w:pStyle w:val="Paragrafobase"/>
        <w:spacing w:line="276" w:lineRule="auto"/>
        <w:jc w:val="both"/>
        <w:rPr>
          <w:rFonts w:ascii="Arial" w:eastAsia="FrutigerLTStd-LightCn" w:hAnsi="Arial" w:cs="Arial"/>
          <w:sz w:val="20"/>
          <w:szCs w:val="20"/>
          <w:lang w:val="en-US"/>
        </w:rPr>
      </w:pPr>
    </w:p>
    <w:p w14:paraId="4AB49DB4" w14:textId="77777777" w:rsidR="00DC6969" w:rsidRDefault="00B26C9B" w:rsidP="00DC6969">
      <w:pPr>
        <w:pStyle w:val="Paragrafobase"/>
        <w:spacing w:line="276" w:lineRule="auto"/>
        <w:jc w:val="both"/>
        <w:rPr>
          <w:rFonts w:ascii="Arial" w:eastAsia="FrutigerLTStd-LightCn" w:hAnsi="Arial" w:cs="Arial"/>
          <w:sz w:val="20"/>
          <w:szCs w:val="20"/>
          <w:lang w:val="en-US"/>
        </w:rPr>
      </w:pPr>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Pr>
          <w:rFonts w:ascii="Arial" w:eastAsia="FrutigerLTStd-LightCn" w:hAnsi="Arial" w:cs="Arial"/>
          <w:sz w:val="20"/>
          <w:szCs w:val="20"/>
          <w:lang w:val="en-US"/>
        </w:rPr>
        <w:t>text</w:t>
      </w:r>
      <w:proofErr w:type="spellEnd"/>
      <w:proofErr w:type="gramEnd"/>
      <w:r w:rsidR="00306C7B">
        <w:rPr>
          <w:rFonts w:ascii="Arial" w:eastAsia="FrutigerLTStd-LightCn" w:hAnsi="Arial" w:cs="Arial"/>
          <w:sz w:val="20"/>
          <w:szCs w:val="20"/>
          <w:lang w:val="en-US"/>
        </w:rPr>
        <w:t xml:space="preserve"> (5)</w:t>
      </w:r>
      <w:r>
        <w:rPr>
          <w:rFonts w:ascii="Arial" w:eastAsia="FrutigerLTStd-LightCn" w:hAnsi="Arial" w:cs="Arial"/>
          <w:sz w:val="20"/>
          <w:szCs w:val="20"/>
          <w:lang w:val="en-US"/>
        </w:rPr>
        <w:t>. T</w:t>
      </w:r>
      <w:r w:rsidRPr="008F146C">
        <w:rPr>
          <w:rFonts w:ascii="Arial" w:eastAsia="FrutigerLTStd-LightCn" w:hAnsi="Arial" w:cs="Arial"/>
          <w:sz w:val="20"/>
          <w:szCs w:val="20"/>
          <w:lang w:val="en-US"/>
        </w:rPr>
        <w:t xml:space="preserve">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B26C9B">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Pr>
          <w:rFonts w:ascii="Arial" w:eastAsia="FrutigerLTStd-LightCn" w:hAnsi="Arial" w:cs="Arial"/>
          <w:sz w:val="20"/>
          <w:szCs w:val="20"/>
          <w:lang w:val="en-US"/>
        </w:rPr>
        <w:t>.</w:t>
      </w:r>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gramStart"/>
      <w:r w:rsidRPr="008F146C">
        <w:rPr>
          <w:rFonts w:ascii="Arial" w:eastAsia="FrutigerLTStd-LightCn" w:hAnsi="Arial" w:cs="Arial"/>
          <w:sz w:val="20"/>
          <w:szCs w:val="20"/>
          <w:lang w:val="en-US"/>
        </w:rPr>
        <w:t xml:space="preserve">Text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proofErr w:type="gram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proofErr w:type="gram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spellStart"/>
      <w:r w:rsidRPr="008F146C">
        <w:rPr>
          <w:rFonts w:ascii="Arial" w:eastAsia="FrutigerLTStd-LightCn" w:hAnsi="Arial" w:cs="Arial"/>
          <w:sz w:val="20"/>
          <w:szCs w:val="20"/>
          <w:lang w:val="en-US"/>
        </w:rPr>
        <w:t>text</w:t>
      </w:r>
      <w:proofErr w:type="spellEnd"/>
      <w:r w:rsidRPr="008F146C">
        <w:rPr>
          <w:rFonts w:ascii="Arial" w:eastAsia="FrutigerLTStd-LightCn" w:hAnsi="Arial" w:cs="Arial"/>
          <w:sz w:val="20"/>
          <w:szCs w:val="20"/>
          <w:lang w:val="en-US"/>
        </w:rPr>
        <w:t xml:space="preserve"> </w:t>
      </w:r>
      <w:r>
        <w:rPr>
          <w:rFonts w:ascii="Arial" w:eastAsia="FrutigerLTStd-LightCn" w:hAnsi="Arial" w:cs="Arial"/>
          <w:sz w:val="20"/>
          <w:szCs w:val="20"/>
          <w:lang w:val="en-US"/>
        </w:rPr>
        <w:t xml:space="preserve"> .</w:t>
      </w:r>
      <w:proofErr w:type="gramEnd"/>
    </w:p>
    <w:p w14:paraId="0E12EF44" w14:textId="77777777" w:rsidR="00CE0BE8" w:rsidRDefault="00CE0BE8" w:rsidP="00F60536">
      <w:pPr>
        <w:pStyle w:val="Paragrafobase"/>
        <w:spacing w:line="276" w:lineRule="auto"/>
        <w:jc w:val="both"/>
        <w:rPr>
          <w:rFonts w:ascii="Arial" w:eastAsia="FrutigerLTStd-LightCn" w:hAnsi="Arial" w:cs="Arial"/>
          <w:sz w:val="20"/>
          <w:szCs w:val="20"/>
          <w:lang w:val="en-US"/>
        </w:rPr>
      </w:pPr>
    </w:p>
    <w:p w14:paraId="0771B443" w14:textId="77777777" w:rsidR="00455F1C" w:rsidRPr="00420C9E" w:rsidRDefault="00455F1C" w:rsidP="00F60536">
      <w:pPr>
        <w:pStyle w:val="Paragrafobase"/>
        <w:spacing w:line="276" w:lineRule="auto"/>
        <w:jc w:val="both"/>
        <w:rPr>
          <w:rFonts w:ascii="Arial" w:eastAsia="FrutigerLTStd-LightCn" w:hAnsi="Arial" w:cs="Arial"/>
          <w:sz w:val="20"/>
          <w:szCs w:val="20"/>
          <w:lang w:val="en-US"/>
        </w:rPr>
      </w:pPr>
    </w:p>
    <w:p w14:paraId="4CE89876" w14:textId="77777777" w:rsidR="00E505DC" w:rsidRDefault="00E505DC" w:rsidP="00E505DC">
      <w:pPr>
        <w:pStyle w:val="Paragrafobase"/>
        <w:spacing w:line="276" w:lineRule="auto"/>
        <w:jc w:val="both"/>
        <w:rPr>
          <w:rFonts w:ascii="Arial" w:eastAsia="FrutigerLTStd-BoldCn" w:hAnsi="Arial" w:cs="Arial"/>
          <w:b/>
          <w:bCs/>
          <w:sz w:val="20"/>
          <w:szCs w:val="20"/>
          <w:lang w:val="en-US"/>
        </w:rPr>
      </w:pPr>
      <w:r w:rsidRPr="00B26C9B">
        <w:rPr>
          <w:rFonts w:ascii="Arial" w:eastAsia="FrutigerLTStd-BoldCn" w:hAnsi="Arial" w:cs="Arial"/>
          <w:b/>
          <w:bCs/>
          <w:sz w:val="20"/>
          <w:szCs w:val="20"/>
          <w:lang w:val="en-US"/>
        </w:rPr>
        <w:t>REFERENCES</w:t>
      </w:r>
    </w:p>
    <w:p w14:paraId="122DC44E" w14:textId="77777777" w:rsidR="00E505DC" w:rsidRDefault="00E505DC" w:rsidP="00E505DC">
      <w:pPr>
        <w:pStyle w:val="Paragrafobase"/>
        <w:spacing w:line="276" w:lineRule="auto"/>
        <w:jc w:val="both"/>
        <w:rPr>
          <w:rFonts w:ascii="Arial" w:eastAsia="FrutigerLTStd-BoldCn" w:hAnsi="Arial" w:cs="Arial"/>
          <w:b/>
          <w:bCs/>
          <w:sz w:val="20"/>
          <w:szCs w:val="20"/>
          <w:lang w:val="en-US"/>
        </w:rPr>
      </w:pPr>
    </w:p>
    <w:p w14:paraId="00D0AB39" w14:textId="77777777" w:rsidR="00E505DC" w:rsidRPr="003D37C3" w:rsidRDefault="00E505DC" w:rsidP="00E505DC">
      <w:pPr>
        <w:pStyle w:val="Paragrafoelenco"/>
        <w:numPr>
          <w:ilvl w:val="0"/>
          <w:numId w:val="1"/>
        </w:numPr>
        <w:autoSpaceDE w:val="0"/>
        <w:adjustRightInd w:val="0"/>
        <w:rPr>
          <w:rFonts w:ascii="Arial" w:eastAsia="Times New Roman" w:hAnsi="Arial"/>
          <w:noProof/>
          <w:sz w:val="20"/>
        </w:rPr>
      </w:pPr>
      <w:r w:rsidRPr="003D37C3">
        <w:rPr>
          <w:rFonts w:ascii="Arial" w:eastAsia="FrutigerLTStd-BoldCn" w:hAnsi="Arial"/>
          <w:b/>
          <w:bCs/>
          <w:sz w:val="20"/>
          <w:szCs w:val="20"/>
          <w:lang w:val="en-US"/>
        </w:rPr>
        <w:fldChar w:fldCharType="begin" w:fldLock="1"/>
      </w:r>
      <w:r w:rsidRPr="003D37C3">
        <w:rPr>
          <w:rFonts w:ascii="Arial" w:eastAsia="FrutigerLTStd-BoldCn" w:hAnsi="Arial"/>
          <w:b/>
          <w:bCs/>
          <w:sz w:val="20"/>
          <w:szCs w:val="20"/>
        </w:rPr>
        <w:instrText xml:space="preserve">ADDIN Mendeley Bibliography CSL_BIBLIOGRAPHY </w:instrText>
      </w:r>
      <w:r w:rsidRPr="003D37C3">
        <w:rPr>
          <w:rFonts w:ascii="Arial" w:eastAsia="FrutigerLTStd-BoldCn" w:hAnsi="Arial"/>
          <w:b/>
          <w:bCs/>
          <w:sz w:val="20"/>
          <w:szCs w:val="20"/>
          <w:lang w:val="en-US"/>
        </w:rPr>
        <w:fldChar w:fldCharType="separate"/>
      </w:r>
      <w:r w:rsidRPr="003D37C3">
        <w:rPr>
          <w:rFonts w:ascii="Arial" w:eastAsia="Times New Roman" w:hAnsi="Arial"/>
          <w:noProof/>
          <w:sz w:val="20"/>
        </w:rPr>
        <w:t xml:space="preserve">Mapelli C, Nicodemi W. Siderurgia. Milan: AIM; 2011. 11-34 p. </w:t>
      </w:r>
    </w:p>
    <w:p w14:paraId="604556BD" w14:textId="77777777" w:rsidR="00E505DC" w:rsidRPr="003D37C3" w:rsidRDefault="00E505DC" w:rsidP="00E505DC">
      <w:pPr>
        <w:pStyle w:val="Paragrafoelenco"/>
        <w:numPr>
          <w:ilvl w:val="0"/>
          <w:numId w:val="1"/>
        </w:numPr>
        <w:autoSpaceDE w:val="0"/>
        <w:adjustRightInd w:val="0"/>
        <w:rPr>
          <w:rFonts w:ascii="Arial" w:eastAsia="Times New Roman" w:hAnsi="Arial"/>
          <w:noProof/>
          <w:sz w:val="20"/>
          <w:lang w:val="en-US"/>
        </w:rPr>
      </w:pPr>
      <w:r w:rsidRPr="000A1CB4">
        <w:rPr>
          <w:rFonts w:ascii="Arial" w:eastAsia="Times New Roman" w:hAnsi="Arial"/>
          <w:noProof/>
          <w:sz w:val="20"/>
          <w:lang w:val="nl-NL"/>
        </w:rPr>
        <w:t xml:space="preserve">Wang CJ, Lee JW, Twu TH. </w:t>
      </w:r>
      <w:r w:rsidRPr="003D37C3">
        <w:rPr>
          <w:rFonts w:ascii="Arial" w:eastAsia="Times New Roman" w:hAnsi="Arial"/>
          <w:noProof/>
          <w:sz w:val="20"/>
          <w:lang w:val="en-US"/>
        </w:rPr>
        <w:t xml:space="preserve">Corrosion behaviors of low carbon steel, SUS310 and Fe-Mn-Al alloy with hot-dipped aluminum coatings in NaCl-induced hot corrosion. Surf Coatings Technol. 2003;163–164:37–43. </w:t>
      </w:r>
    </w:p>
    <w:p w14:paraId="5F1D70DE" w14:textId="77777777" w:rsidR="00E505DC" w:rsidRPr="003D37C3" w:rsidRDefault="00E505DC" w:rsidP="00E505DC">
      <w:pPr>
        <w:pStyle w:val="Paragrafoelenco"/>
        <w:numPr>
          <w:ilvl w:val="0"/>
          <w:numId w:val="1"/>
        </w:numPr>
        <w:autoSpaceDE w:val="0"/>
        <w:adjustRightInd w:val="0"/>
        <w:rPr>
          <w:rFonts w:ascii="Arial" w:eastAsia="Times New Roman" w:hAnsi="Arial"/>
          <w:noProof/>
          <w:sz w:val="20"/>
          <w:lang w:val="en-US"/>
        </w:rPr>
      </w:pPr>
      <w:r w:rsidRPr="003D37C3">
        <w:rPr>
          <w:rFonts w:ascii="Arial" w:eastAsia="Times New Roman" w:hAnsi="Arial"/>
          <w:noProof/>
          <w:sz w:val="20"/>
          <w:lang w:val="en-US"/>
        </w:rPr>
        <w:t>Leitner T, Sackl S, Völker B, Riedl H, Clemens H, Pippan R, et al. Crack path identification in a nanostructured pearlitic steel using atom probe tomography. Scr Mater [Internet]. Acta Materialia Inc.; 2018;142:66–9. Available from: http://dx.doi.org/10.1016/j.scriptamat.2017.08.025</w:t>
      </w:r>
    </w:p>
    <w:p w14:paraId="077FE2A6" w14:textId="77777777" w:rsidR="00E505DC" w:rsidRPr="003D37C3" w:rsidRDefault="00E505DC" w:rsidP="00E505DC">
      <w:pPr>
        <w:pStyle w:val="Paragrafoelenco"/>
        <w:numPr>
          <w:ilvl w:val="0"/>
          <w:numId w:val="1"/>
        </w:numPr>
        <w:autoSpaceDE w:val="0"/>
        <w:adjustRightInd w:val="0"/>
        <w:rPr>
          <w:rFonts w:ascii="Arial" w:eastAsia="Times New Roman" w:hAnsi="Arial"/>
          <w:noProof/>
          <w:sz w:val="20"/>
          <w:lang w:val="en-US"/>
        </w:rPr>
      </w:pPr>
      <w:r w:rsidRPr="003D37C3">
        <w:rPr>
          <w:rFonts w:ascii="Arial" w:eastAsia="Times New Roman" w:hAnsi="Arial"/>
          <w:noProof/>
          <w:sz w:val="20"/>
          <w:lang w:val="en-US"/>
        </w:rPr>
        <w:t xml:space="preserve">Ciuffini AF, Barella S, Di Cecca C, Gruttadauria A, Mapelli C, Mombelli D. Microstructural and phase ratio evolution of super duplex stainless steels during isothermal annealing at 1080°C. European Conference on Heat Treatment 2015 and 22nd IFHTSE Congress - Heat Treatment and Surface Engineering from Tradition to Innovation. 2015 Apr 3-5; Venice, Italy. Milan: Aim; 2016. p. 182-191 </w:t>
      </w:r>
    </w:p>
    <w:p w14:paraId="5026A04B" w14:textId="77777777" w:rsidR="00E505DC" w:rsidRPr="003D37C3" w:rsidRDefault="00E505DC" w:rsidP="00E505DC">
      <w:pPr>
        <w:pStyle w:val="Paragrafoelenco"/>
        <w:numPr>
          <w:ilvl w:val="0"/>
          <w:numId w:val="1"/>
        </w:numPr>
        <w:autoSpaceDE w:val="0"/>
        <w:adjustRightInd w:val="0"/>
        <w:rPr>
          <w:rFonts w:ascii="Arial" w:hAnsi="Arial"/>
          <w:sz w:val="22"/>
          <w:lang w:val="en-US"/>
        </w:rPr>
      </w:pPr>
      <w:r w:rsidRPr="003D37C3">
        <w:rPr>
          <w:rFonts w:ascii="Arial" w:hAnsi="Arial"/>
          <w:noProof/>
          <w:sz w:val="20"/>
          <w:lang w:val="en-US"/>
        </w:rPr>
        <w:t>Dexter AC, inventor; Pippo Steel R&amp;D Inc., assignee. Cpeer removal system in steel bath. United States patent US 2002010349821. 2002 Aug 1.</w:t>
      </w:r>
      <w:r w:rsidRPr="003D37C3">
        <w:rPr>
          <w:rFonts w:ascii="Arial" w:eastAsia="FrutigerLTStd-BoldCn" w:hAnsi="Arial"/>
          <w:b/>
          <w:bCs/>
          <w:sz w:val="20"/>
          <w:szCs w:val="20"/>
          <w:lang w:val="en-US"/>
        </w:rPr>
        <w:fldChar w:fldCharType="end"/>
      </w:r>
    </w:p>
    <w:p w14:paraId="13680E55" w14:textId="125473BB" w:rsidR="00306C7B" w:rsidRPr="00E505DC" w:rsidRDefault="00306C7B" w:rsidP="00E505DC">
      <w:pPr>
        <w:pStyle w:val="Paragrafobase"/>
        <w:spacing w:line="276" w:lineRule="auto"/>
        <w:jc w:val="both"/>
        <w:rPr>
          <w:rFonts w:ascii="Arial" w:hAnsi="Arial"/>
          <w:sz w:val="20"/>
          <w:szCs w:val="20"/>
          <w:lang w:val="en-US"/>
        </w:rPr>
      </w:pPr>
    </w:p>
    <w:sectPr w:rsidR="00306C7B" w:rsidRPr="00E505DC" w:rsidSect="0038342F">
      <w:pgSz w:w="11905" w:h="16837"/>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B2CB" w14:textId="77777777" w:rsidR="00D207B3" w:rsidRDefault="00D207B3">
      <w:r>
        <w:separator/>
      </w:r>
    </w:p>
  </w:endnote>
  <w:endnote w:type="continuationSeparator" w:id="0">
    <w:p w14:paraId="4C5F3C13" w14:textId="77777777" w:rsidR="00D207B3" w:rsidRDefault="00D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LTStd-BoldCn">
    <w:altName w:val="Times New Roman"/>
    <w:charset w:val="00"/>
    <w:family w:val="auto"/>
    <w:pitch w:val="default"/>
  </w:font>
  <w:font w:name="FrutigerLTStd-LightC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A433C" w14:textId="77777777" w:rsidR="00D207B3" w:rsidRDefault="00D207B3">
      <w:r>
        <w:rPr>
          <w:color w:val="000000"/>
        </w:rPr>
        <w:separator/>
      </w:r>
    </w:p>
  </w:footnote>
  <w:footnote w:type="continuationSeparator" w:id="0">
    <w:p w14:paraId="798908B9" w14:textId="77777777" w:rsidR="00D207B3" w:rsidRDefault="00D2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324F3"/>
    <w:multiLevelType w:val="hybridMultilevel"/>
    <w:tmpl w:val="8C12EEFC"/>
    <w:lvl w:ilvl="0" w:tplc="D4F08C8C">
      <w:start w:val="1"/>
      <w:numFmt w:val="decimal"/>
      <w:lvlText w:val="[%1]"/>
      <w:lvlJc w:val="left"/>
      <w:pPr>
        <w:ind w:left="720" w:hanging="360"/>
      </w:pPr>
      <w:rPr>
        <w:rFonts w:hint="default"/>
        <w:b w:val="0"/>
        <w:bCs w:val="0"/>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278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E8"/>
    <w:rsid w:val="00010D59"/>
    <w:rsid w:val="001212A0"/>
    <w:rsid w:val="00124C66"/>
    <w:rsid w:val="0015026A"/>
    <w:rsid w:val="001662B7"/>
    <w:rsid w:val="0017542B"/>
    <w:rsid w:val="0019222D"/>
    <w:rsid w:val="001B3D3B"/>
    <w:rsid w:val="001B46A6"/>
    <w:rsid w:val="001E5221"/>
    <w:rsid w:val="00222955"/>
    <w:rsid w:val="00244C2E"/>
    <w:rsid w:val="0026532A"/>
    <w:rsid w:val="002D4ABD"/>
    <w:rsid w:val="002E6625"/>
    <w:rsid w:val="00306C7B"/>
    <w:rsid w:val="00347176"/>
    <w:rsid w:val="00362F31"/>
    <w:rsid w:val="00364A1B"/>
    <w:rsid w:val="0038342F"/>
    <w:rsid w:val="003A46BA"/>
    <w:rsid w:val="003D37C3"/>
    <w:rsid w:val="003F55F9"/>
    <w:rsid w:val="00420C9E"/>
    <w:rsid w:val="00455F1C"/>
    <w:rsid w:val="00485E31"/>
    <w:rsid w:val="005101A8"/>
    <w:rsid w:val="00536D5E"/>
    <w:rsid w:val="00541EE5"/>
    <w:rsid w:val="0056629D"/>
    <w:rsid w:val="00594CBA"/>
    <w:rsid w:val="0065634D"/>
    <w:rsid w:val="006E2C78"/>
    <w:rsid w:val="007E473D"/>
    <w:rsid w:val="00820F16"/>
    <w:rsid w:val="00830C60"/>
    <w:rsid w:val="00881B51"/>
    <w:rsid w:val="008F146C"/>
    <w:rsid w:val="00912CCB"/>
    <w:rsid w:val="00983D6E"/>
    <w:rsid w:val="009927B9"/>
    <w:rsid w:val="00994EFB"/>
    <w:rsid w:val="009C4B67"/>
    <w:rsid w:val="00AA29BF"/>
    <w:rsid w:val="00AA53A5"/>
    <w:rsid w:val="00AD511F"/>
    <w:rsid w:val="00B26C9B"/>
    <w:rsid w:val="00B814D8"/>
    <w:rsid w:val="00B81B8C"/>
    <w:rsid w:val="00BF3B14"/>
    <w:rsid w:val="00BF484C"/>
    <w:rsid w:val="00C7287E"/>
    <w:rsid w:val="00CA04FA"/>
    <w:rsid w:val="00CE0BE8"/>
    <w:rsid w:val="00D207B3"/>
    <w:rsid w:val="00D63E29"/>
    <w:rsid w:val="00D658C7"/>
    <w:rsid w:val="00DC6969"/>
    <w:rsid w:val="00E26759"/>
    <w:rsid w:val="00E2784A"/>
    <w:rsid w:val="00E505DC"/>
    <w:rsid w:val="00F41A70"/>
    <w:rsid w:val="00F60536"/>
    <w:rsid w:val="00F72380"/>
    <w:rsid w:val="00F72E0E"/>
    <w:rsid w:val="00F76290"/>
    <w:rsid w:val="00FA07F7"/>
    <w:rsid w:val="00FF3FA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749F25"/>
  <w15:docId w15:val="{764BBEAE-B942-40B0-B66A-030300D7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Nessunostileparagrafo">
    <w:name w:val="[Nessuno stile paragrafo]"/>
    <w:pPr>
      <w:widowControl w:val="0"/>
      <w:suppressAutoHyphens/>
      <w:autoSpaceDE w:val="0"/>
      <w:autoSpaceDN w:val="0"/>
      <w:spacing w:line="288" w:lineRule="auto"/>
      <w:textAlignment w:val="center"/>
    </w:pPr>
    <w:rPr>
      <w:rFonts w:ascii="Times-Roman" w:eastAsia="Times-Roman" w:hAnsi="Times-Roman" w:cs="Times-Roman"/>
      <w:color w:val="000000"/>
      <w:kern w:val="3"/>
      <w:sz w:val="24"/>
      <w:szCs w:val="24"/>
    </w:rPr>
  </w:style>
  <w:style w:type="paragraph" w:customStyle="1" w:styleId="Paragrafobase">
    <w:name w:val="[Paragrafo base]"/>
    <w:basedOn w:val="Nessunostileparagrafo"/>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Pidipagina">
    <w:name w:val="footer"/>
    <w:basedOn w:val="Normale"/>
    <w:link w:val="PidipaginaCarattere"/>
    <w:rsid w:val="00010D59"/>
    <w:pPr>
      <w:widowControl/>
      <w:tabs>
        <w:tab w:val="center" w:pos="4819"/>
        <w:tab w:val="right" w:pos="9638"/>
      </w:tabs>
      <w:suppressAutoHyphens w:val="0"/>
      <w:textAlignment w:val="auto"/>
    </w:pPr>
    <w:rPr>
      <w:rFonts w:ascii="Calibri" w:eastAsia="Calibri" w:hAnsi="Calibri" w:cs="Times New Roman"/>
      <w:kern w:val="0"/>
      <w:sz w:val="22"/>
      <w:szCs w:val="22"/>
      <w:lang w:eastAsia="en-US"/>
    </w:rPr>
  </w:style>
  <w:style w:type="character" w:customStyle="1" w:styleId="PidipaginaCarattere">
    <w:name w:val="Piè di pagina Carattere"/>
    <w:link w:val="Pidipagina"/>
    <w:rsid w:val="00010D59"/>
    <w:rPr>
      <w:rFonts w:ascii="Calibri" w:eastAsia="Calibri" w:hAnsi="Calibri" w:cs="Times New Roman"/>
      <w:sz w:val="22"/>
      <w:szCs w:val="22"/>
      <w:lang w:eastAsia="en-US"/>
    </w:rPr>
  </w:style>
  <w:style w:type="paragraph" w:styleId="Rientrocorpodeltesto">
    <w:name w:val="Body Text Indent"/>
    <w:basedOn w:val="Normale"/>
    <w:link w:val="RientrocorpodeltestoCarattere"/>
    <w:semiHidden/>
    <w:unhideWhenUsed/>
    <w:rsid w:val="00DC6969"/>
    <w:pPr>
      <w:widowControl/>
      <w:suppressAutoHyphens w:val="0"/>
      <w:autoSpaceDN/>
      <w:ind w:firstLine="245"/>
      <w:jc w:val="both"/>
      <w:textAlignment w:val="auto"/>
    </w:pPr>
    <w:rPr>
      <w:rFonts w:eastAsia="Batang" w:cs="Times New Roman"/>
      <w:spacing w:val="6"/>
      <w:kern w:val="0"/>
      <w:sz w:val="22"/>
      <w:szCs w:val="20"/>
      <w:lang w:eastAsia="en-US"/>
    </w:rPr>
  </w:style>
  <w:style w:type="character" w:customStyle="1" w:styleId="RientrocorpodeltestoCarattere">
    <w:name w:val="Rientro corpo del testo Carattere"/>
    <w:link w:val="Rientrocorpodeltesto"/>
    <w:semiHidden/>
    <w:rsid w:val="00DC6969"/>
    <w:rPr>
      <w:rFonts w:eastAsia="Batang" w:cs="Times New Roman"/>
      <w:spacing w:val="6"/>
      <w:sz w:val="22"/>
      <w:lang w:eastAsia="en-US"/>
    </w:rPr>
  </w:style>
  <w:style w:type="paragraph" w:styleId="Paragrafoelenco">
    <w:name w:val="List Paragraph"/>
    <w:basedOn w:val="Normale"/>
    <w:uiPriority w:val="72"/>
    <w:qFormat/>
    <w:rsid w:val="003D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989">
      <w:bodyDiv w:val="1"/>
      <w:marLeft w:val="0"/>
      <w:marRight w:val="0"/>
      <w:marTop w:val="0"/>
      <w:marBottom w:val="0"/>
      <w:divBdr>
        <w:top w:val="none" w:sz="0" w:space="0" w:color="auto"/>
        <w:left w:val="none" w:sz="0" w:space="0" w:color="auto"/>
        <w:bottom w:val="none" w:sz="0" w:space="0" w:color="auto"/>
        <w:right w:val="none" w:sz="0" w:space="0" w:color="auto"/>
      </w:divBdr>
    </w:div>
    <w:div w:id="1284190208">
      <w:bodyDiv w:val="1"/>
      <w:marLeft w:val="0"/>
      <w:marRight w:val="0"/>
      <w:marTop w:val="0"/>
      <w:marBottom w:val="0"/>
      <w:divBdr>
        <w:top w:val="none" w:sz="0" w:space="0" w:color="auto"/>
        <w:left w:val="none" w:sz="0" w:space="0" w:color="auto"/>
        <w:bottom w:val="none" w:sz="0" w:space="0" w:color="auto"/>
        <w:right w:val="none" w:sz="0" w:space="0" w:color="auto"/>
      </w:divBdr>
    </w:div>
    <w:div w:id="1527527315">
      <w:bodyDiv w:val="1"/>
      <w:marLeft w:val="0"/>
      <w:marRight w:val="0"/>
      <w:marTop w:val="0"/>
      <w:marBottom w:val="0"/>
      <w:divBdr>
        <w:top w:val="none" w:sz="0" w:space="0" w:color="auto"/>
        <w:left w:val="none" w:sz="0" w:space="0" w:color="auto"/>
        <w:bottom w:val="none" w:sz="0" w:space="0" w:color="auto"/>
        <w:right w:val="none" w:sz="0" w:space="0" w:color="auto"/>
      </w:divBdr>
    </w:div>
    <w:div w:id="193601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53D4-CFFE-4DCD-B761-B67842DD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1901</Words>
  <Characters>10842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cp:lastModifiedBy>AIM</cp:lastModifiedBy>
  <cp:revision>5</cp:revision>
  <dcterms:created xsi:type="dcterms:W3CDTF">2025-04-14T13:10:00Z</dcterms:created>
  <dcterms:modified xsi:type="dcterms:W3CDTF">2025-04-15T07:49:00Z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84908da7-db12-356d-a36c-f50fae157837</vt:lpwstr>
  </property>
</Properties>
</file>